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44" w:rsidRPr="00820644" w:rsidRDefault="00820644" w:rsidP="00820644">
      <w:pPr>
        <w:jc w:val="center"/>
        <w:rPr>
          <w:b/>
          <w:i/>
          <w:sz w:val="28"/>
        </w:rPr>
      </w:pPr>
      <w:r w:rsidRPr="00820644">
        <w:rPr>
          <w:b/>
          <w:i/>
          <w:sz w:val="28"/>
        </w:rPr>
        <w:t>SZKOŁA BRANŻOWA I STOPNIA – PO SZKOLE PODSTAWOWEJ</w:t>
      </w:r>
    </w:p>
    <w:p w:rsidR="00820644" w:rsidRDefault="00820644" w:rsidP="00820644">
      <w:pPr>
        <w:jc w:val="center"/>
        <w:rPr>
          <w:b/>
          <w:sz w:val="28"/>
        </w:rPr>
      </w:pPr>
      <w:r w:rsidRPr="00820644">
        <w:rPr>
          <w:b/>
          <w:sz w:val="28"/>
        </w:rPr>
        <w:t>PRZEDMIOTY OGÓLNOKSZTAŁCĄCE</w:t>
      </w:r>
    </w:p>
    <w:p w:rsidR="00820644" w:rsidRDefault="008206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820644" w:rsidTr="001F4C8B">
        <w:trPr>
          <w:trHeight w:val="567"/>
        </w:trPr>
        <w:tc>
          <w:tcPr>
            <w:tcW w:w="2201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133573" w:rsidTr="001F4C8B">
        <w:trPr>
          <w:trHeight w:val="1092"/>
        </w:trPr>
        <w:tc>
          <w:tcPr>
            <w:tcW w:w="2201" w:type="dxa"/>
          </w:tcPr>
          <w:p w:rsidR="00133573" w:rsidRPr="00182908" w:rsidRDefault="00133573" w:rsidP="00133573">
            <w:pPr>
              <w:snapToGrid w:val="0"/>
              <w:spacing w:line="256" w:lineRule="auto"/>
            </w:pPr>
            <w:r w:rsidRPr="00182908">
              <w:t>Język polski</w:t>
            </w:r>
          </w:p>
        </w:tc>
        <w:tc>
          <w:tcPr>
            <w:tcW w:w="2201" w:type="dxa"/>
          </w:tcPr>
          <w:p w:rsidR="00133573" w:rsidRPr="00182908" w:rsidRDefault="00140618" w:rsidP="00133573">
            <w:pPr>
              <w:pStyle w:val="Standard"/>
              <w:spacing w:line="240" w:lineRule="auto"/>
            </w:pPr>
            <w:r>
              <w:t xml:space="preserve">Odkrywamy na nowo. </w:t>
            </w:r>
            <w:r w:rsidRPr="00182908">
              <w:t xml:space="preserve"> </w:t>
            </w:r>
            <w:r w:rsidR="00133573" w:rsidRPr="00182908">
              <w:t>Część 1.</w:t>
            </w:r>
            <w:r>
              <w:t xml:space="preserve"> </w:t>
            </w:r>
            <w:r w:rsidR="00133573" w:rsidRPr="00182908">
              <w:t>Język polski. Podręcznik inspirowany postacią Czesława Miłosza</w:t>
            </w:r>
            <w:r w:rsidR="00133573" w:rsidRPr="00182908">
              <w:br/>
            </w:r>
          </w:p>
        </w:tc>
        <w:tc>
          <w:tcPr>
            <w:tcW w:w="2202" w:type="dxa"/>
          </w:tcPr>
          <w:p w:rsidR="00133573" w:rsidRPr="00182908" w:rsidRDefault="00133573" w:rsidP="00133573">
            <w:pPr>
              <w:pStyle w:val="Standard"/>
              <w:spacing w:line="240" w:lineRule="auto"/>
            </w:pPr>
            <w:r w:rsidRPr="00182908">
              <w:t>Jolanta</w:t>
            </w:r>
          </w:p>
          <w:p w:rsidR="00133573" w:rsidRPr="00182908" w:rsidRDefault="00133573" w:rsidP="00133573">
            <w:pPr>
              <w:pStyle w:val="Standard"/>
              <w:spacing w:line="240" w:lineRule="auto"/>
            </w:pPr>
            <w:r w:rsidRPr="00182908">
              <w:t>Kusiak</w:t>
            </w:r>
          </w:p>
        </w:tc>
        <w:tc>
          <w:tcPr>
            <w:tcW w:w="2202" w:type="dxa"/>
          </w:tcPr>
          <w:p w:rsidR="00133573" w:rsidRPr="00182908" w:rsidRDefault="00133573" w:rsidP="00133573">
            <w:pPr>
              <w:pStyle w:val="Standard"/>
              <w:spacing w:line="240" w:lineRule="auto"/>
            </w:pPr>
            <w:r w:rsidRPr="00182908">
              <w:t>526/1/2012/2015</w:t>
            </w:r>
          </w:p>
          <w:p w:rsidR="00133573" w:rsidRPr="00182908" w:rsidRDefault="00133573" w:rsidP="00133573">
            <w:pPr>
              <w:pStyle w:val="Standard"/>
              <w:spacing w:line="240" w:lineRule="auto"/>
            </w:pPr>
            <w:r w:rsidRPr="00182908">
              <w:t>OPERON</w:t>
            </w:r>
          </w:p>
        </w:tc>
      </w:tr>
      <w:tr w:rsidR="00E12800" w:rsidTr="001F4C8B">
        <w:trPr>
          <w:trHeight w:val="1092"/>
        </w:trPr>
        <w:tc>
          <w:tcPr>
            <w:tcW w:w="2201" w:type="dxa"/>
          </w:tcPr>
          <w:p w:rsidR="00E12800" w:rsidRPr="00182908" w:rsidRDefault="00E12800" w:rsidP="00E12800">
            <w:pPr>
              <w:snapToGrid w:val="0"/>
              <w:spacing w:line="256" w:lineRule="auto"/>
            </w:pPr>
            <w:r w:rsidRPr="00182908">
              <w:t>Język angielski</w:t>
            </w:r>
          </w:p>
        </w:tc>
        <w:tc>
          <w:tcPr>
            <w:tcW w:w="2201" w:type="dxa"/>
          </w:tcPr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 w:rsidRPr="00182908">
              <w:rPr>
                <w:lang w:val="en-US"/>
              </w:rPr>
              <w:t>Materiał</w:t>
            </w:r>
            <w:proofErr w:type="spellEnd"/>
            <w:r w:rsidRPr="00182908">
              <w:rPr>
                <w:lang w:val="en-US"/>
              </w:rPr>
              <w:t xml:space="preserve"> </w:t>
            </w:r>
            <w:proofErr w:type="spellStart"/>
            <w:r w:rsidRPr="00182908">
              <w:rPr>
                <w:lang w:val="en-US"/>
              </w:rPr>
              <w:t>edukacyjny</w:t>
            </w:r>
            <w:proofErr w:type="spellEnd"/>
            <w:r w:rsidRPr="00182908">
              <w:rPr>
                <w:lang w:val="en-US"/>
              </w:rPr>
              <w:t>:</w:t>
            </w:r>
          </w:p>
          <w:p w:rsidR="00E12800" w:rsidRPr="00182908" w:rsidRDefault="00E12800" w:rsidP="00F73AEF">
            <w:pPr>
              <w:pStyle w:val="Standard"/>
              <w:spacing w:line="240" w:lineRule="auto"/>
              <w:rPr>
                <w:lang w:val="en-US"/>
              </w:rPr>
            </w:pPr>
            <w:r w:rsidRPr="00182908">
              <w:rPr>
                <w:rFonts w:cstheme="minorHAnsi"/>
                <w:color w:val="000000"/>
                <w:lang w:val="en-US"/>
              </w:rPr>
              <w:t xml:space="preserve">Focus Second Edition 2 , </w:t>
            </w:r>
            <w:r w:rsidRPr="00182908">
              <w:rPr>
                <w:rStyle w:val="produktlistawydawnictwo"/>
                <w:rFonts w:cstheme="minorHAnsi"/>
                <w:shd w:val="clear" w:color="auto" w:fill="FFFFFF"/>
                <w:lang w:val="en-US"/>
              </w:rPr>
              <w:t> </w:t>
            </w:r>
            <w:r w:rsidR="00F73AEF" w:rsidRPr="00182908">
              <w:rPr>
                <w:lang w:val="en-US"/>
              </w:rPr>
              <w:t xml:space="preserve"> </w:t>
            </w:r>
          </w:p>
        </w:tc>
        <w:tc>
          <w:tcPr>
            <w:tcW w:w="2202" w:type="dxa"/>
          </w:tcPr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 w:rsidRPr="00182908">
              <w:rPr>
                <w:lang w:val="en-US"/>
              </w:rPr>
              <w:t>S.Kay</w:t>
            </w:r>
            <w:proofErr w:type="spellEnd"/>
          </w:p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r w:rsidRPr="00182908">
              <w:rPr>
                <w:lang w:val="en-US"/>
              </w:rPr>
              <w:t xml:space="preserve"> </w:t>
            </w:r>
            <w:proofErr w:type="spellStart"/>
            <w:r w:rsidRPr="00182908">
              <w:rPr>
                <w:lang w:val="en-US"/>
              </w:rPr>
              <w:t>V.Jones</w:t>
            </w:r>
            <w:proofErr w:type="spellEnd"/>
            <w:r w:rsidRPr="00182908">
              <w:rPr>
                <w:lang w:val="en-US"/>
              </w:rPr>
              <w:t xml:space="preserve">, </w:t>
            </w:r>
            <w:proofErr w:type="spellStart"/>
            <w:r w:rsidRPr="00182908">
              <w:rPr>
                <w:lang w:val="en-US"/>
              </w:rPr>
              <w:t>D.Brayshaw</w:t>
            </w:r>
            <w:proofErr w:type="spellEnd"/>
            <w:r w:rsidRPr="00182908">
              <w:rPr>
                <w:lang w:val="en-US"/>
              </w:rPr>
              <w:t xml:space="preserve">, </w:t>
            </w:r>
            <w:proofErr w:type="spellStart"/>
            <w:r w:rsidRPr="00182908">
              <w:rPr>
                <w:lang w:val="en-US"/>
              </w:rPr>
              <w:t>B.Michałowski</w:t>
            </w:r>
            <w:proofErr w:type="spellEnd"/>
          </w:p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r w:rsidRPr="00182908">
              <w:rPr>
                <w:lang w:val="en-US"/>
              </w:rPr>
              <w:t xml:space="preserve"> B. </w:t>
            </w:r>
            <w:proofErr w:type="spellStart"/>
            <w:r w:rsidRPr="00182908">
              <w:rPr>
                <w:lang w:val="en-US"/>
              </w:rPr>
              <w:t>Trapnell</w:t>
            </w:r>
            <w:proofErr w:type="spellEnd"/>
            <w:r w:rsidRPr="00182908">
              <w:rPr>
                <w:lang w:val="en-US"/>
              </w:rPr>
              <w:t>,</w:t>
            </w:r>
          </w:p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 w:rsidRPr="00182908">
              <w:rPr>
                <w:lang w:val="en-US"/>
              </w:rPr>
              <w:t>D.Russell</w:t>
            </w:r>
            <w:proofErr w:type="spellEnd"/>
          </w:p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 w:rsidRPr="00182908">
              <w:rPr>
                <w:lang w:val="en-US"/>
              </w:rPr>
              <w:t>M.Inglot</w:t>
            </w:r>
            <w:proofErr w:type="spellEnd"/>
          </w:p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</w:p>
        </w:tc>
        <w:tc>
          <w:tcPr>
            <w:tcW w:w="2202" w:type="dxa"/>
          </w:tcPr>
          <w:p w:rsidR="00F73AEF" w:rsidRPr="00182908" w:rsidRDefault="00F73AEF" w:rsidP="00E12800">
            <w:pPr>
              <w:pStyle w:val="Standard"/>
              <w:spacing w:line="240" w:lineRule="auto"/>
            </w:pPr>
            <w:r w:rsidRPr="00182908">
              <w:rPr>
                <w:rFonts w:cstheme="minorHAnsi"/>
                <w:shd w:val="clear" w:color="auto" w:fill="FFFFFF"/>
                <w:lang w:val="en-US"/>
              </w:rPr>
              <w:t>Pearson Education / Longman</w:t>
            </w:r>
          </w:p>
          <w:p w:rsidR="00E12800" w:rsidRPr="00182908" w:rsidRDefault="00E12800" w:rsidP="00E12800">
            <w:pPr>
              <w:pStyle w:val="Standard"/>
              <w:spacing w:line="240" w:lineRule="auto"/>
            </w:pPr>
            <w:r w:rsidRPr="00182908">
              <w:t>Program autorski/ materiał edukacyjny</w:t>
            </w:r>
          </w:p>
        </w:tc>
      </w:tr>
      <w:tr w:rsidR="00527EE6" w:rsidTr="001F4C8B">
        <w:trPr>
          <w:trHeight w:val="1031"/>
        </w:trPr>
        <w:tc>
          <w:tcPr>
            <w:tcW w:w="2201" w:type="dxa"/>
          </w:tcPr>
          <w:p w:rsidR="00527EE6" w:rsidRPr="00182908" w:rsidRDefault="00527EE6" w:rsidP="00527EE6">
            <w:pPr>
              <w:snapToGrid w:val="0"/>
              <w:spacing w:line="256" w:lineRule="auto"/>
            </w:pPr>
            <w:r w:rsidRPr="00182908">
              <w:t>Historia</w:t>
            </w:r>
          </w:p>
        </w:tc>
        <w:tc>
          <w:tcPr>
            <w:tcW w:w="2201" w:type="dxa"/>
          </w:tcPr>
          <w:p w:rsidR="00527EE6" w:rsidRPr="00182908" w:rsidRDefault="00527EE6" w:rsidP="00527EE6">
            <w:pPr>
              <w:pStyle w:val="Standard"/>
              <w:spacing w:line="240" w:lineRule="auto"/>
            </w:pPr>
            <w:r w:rsidRPr="00182908">
              <w:t>Historia 1</w:t>
            </w:r>
          </w:p>
        </w:tc>
        <w:tc>
          <w:tcPr>
            <w:tcW w:w="2202" w:type="dxa"/>
          </w:tcPr>
          <w:p w:rsidR="00527EE6" w:rsidRPr="00182908" w:rsidRDefault="00527EE6" w:rsidP="00527EE6">
            <w:pPr>
              <w:pStyle w:val="Standard"/>
              <w:spacing w:line="240" w:lineRule="auto"/>
            </w:pPr>
            <w:r w:rsidRPr="00182908">
              <w:t>Jarosław Ustrzycki</w:t>
            </w:r>
          </w:p>
        </w:tc>
        <w:tc>
          <w:tcPr>
            <w:tcW w:w="2202" w:type="dxa"/>
          </w:tcPr>
          <w:p w:rsidR="00197F4C" w:rsidRPr="00182908" w:rsidRDefault="00197F4C" w:rsidP="00527EE6">
            <w:pPr>
              <w:pStyle w:val="Standard"/>
              <w:spacing w:line="240" w:lineRule="auto"/>
            </w:pPr>
            <w:r w:rsidRPr="00182908">
              <w:t>OPERON</w:t>
            </w:r>
          </w:p>
          <w:p w:rsidR="00527EE6" w:rsidRPr="00182908" w:rsidRDefault="00527EE6" w:rsidP="00527EE6">
            <w:pPr>
              <w:pStyle w:val="Standard"/>
              <w:spacing w:line="240" w:lineRule="auto"/>
            </w:pPr>
            <w:r w:rsidRPr="00182908">
              <w:t>1062/1/2014</w:t>
            </w:r>
          </w:p>
        </w:tc>
      </w:tr>
      <w:tr w:rsidR="00ED60DE" w:rsidTr="001F4C8B">
        <w:trPr>
          <w:trHeight w:val="1031"/>
        </w:trPr>
        <w:tc>
          <w:tcPr>
            <w:tcW w:w="2201" w:type="dxa"/>
          </w:tcPr>
          <w:p w:rsidR="00ED60DE" w:rsidRDefault="00ED60DE" w:rsidP="00ED60DE">
            <w:pPr>
              <w:snapToGrid w:val="0"/>
              <w:spacing w:line="256" w:lineRule="auto"/>
            </w:pPr>
            <w:r>
              <w:t xml:space="preserve">Matematyka </w:t>
            </w:r>
          </w:p>
        </w:tc>
        <w:tc>
          <w:tcPr>
            <w:tcW w:w="2201" w:type="dxa"/>
          </w:tcPr>
          <w:p w:rsidR="00ED60DE" w:rsidRDefault="00ED60DE" w:rsidP="00ED60DE">
            <w:pPr>
              <w:pStyle w:val="Standard"/>
              <w:spacing w:line="240" w:lineRule="auto"/>
            </w:pPr>
            <w:r>
              <w:t>To się liczy !  podręcznik do matematyki dla branżowej szkoły pierwszego stopnia</w:t>
            </w:r>
          </w:p>
          <w:p w:rsidR="00ED60DE" w:rsidRDefault="00ED60DE" w:rsidP="00ED60DE">
            <w:pPr>
              <w:pStyle w:val="Standard"/>
              <w:spacing w:line="240" w:lineRule="auto"/>
            </w:pP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  <w:tc>
          <w:tcPr>
            <w:tcW w:w="2202" w:type="dxa"/>
          </w:tcPr>
          <w:p w:rsidR="00ED60DE" w:rsidRDefault="00ED60DE" w:rsidP="00ED60DE">
            <w:pPr>
              <w:pStyle w:val="Standard"/>
              <w:spacing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ED60DE" w:rsidRDefault="00ED60DE" w:rsidP="00ED60DE">
            <w:pPr>
              <w:pStyle w:val="Standard"/>
              <w:spacing w:line="240" w:lineRule="auto"/>
            </w:pPr>
            <w:r>
              <w:t>Wojciech Babiński</w:t>
            </w:r>
          </w:p>
        </w:tc>
        <w:tc>
          <w:tcPr>
            <w:tcW w:w="2202" w:type="dxa"/>
          </w:tcPr>
          <w:p w:rsidR="00ED60DE" w:rsidRDefault="00ED60DE" w:rsidP="00ED60DE">
            <w:pPr>
              <w:pStyle w:val="Standard"/>
              <w:spacing w:line="240" w:lineRule="auto"/>
            </w:pPr>
            <w:r>
              <w:t>967/1/2019</w:t>
            </w:r>
          </w:p>
        </w:tc>
      </w:tr>
      <w:tr w:rsidR="005A3618" w:rsidTr="00867B49">
        <w:trPr>
          <w:trHeight w:val="1092"/>
        </w:trPr>
        <w:tc>
          <w:tcPr>
            <w:tcW w:w="2201" w:type="dxa"/>
          </w:tcPr>
          <w:p w:rsidR="005A3618" w:rsidRDefault="005A3618" w:rsidP="005A3618">
            <w:pPr>
              <w:snapToGrid w:val="0"/>
              <w:spacing w:line="256" w:lineRule="auto"/>
            </w:pPr>
            <w:r>
              <w:t>Geografia</w:t>
            </w:r>
          </w:p>
        </w:tc>
        <w:tc>
          <w:tcPr>
            <w:tcW w:w="2201" w:type="dxa"/>
            <w:vAlign w:val="center"/>
          </w:tcPr>
          <w:p w:rsidR="005A3618" w:rsidRPr="00D44716" w:rsidRDefault="005A3618" w:rsidP="005A3618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 xml:space="preserve">Oblicza geografii. </w:t>
            </w:r>
          </w:p>
          <w:p w:rsidR="005A3618" w:rsidRPr="00D44716" w:rsidRDefault="005A3618" w:rsidP="005A3618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Zakres podstawowy.</w:t>
            </w:r>
          </w:p>
          <w:p w:rsidR="005A3618" w:rsidRPr="00D44716" w:rsidRDefault="005A3618" w:rsidP="005A3618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Karty pracy ucznia.</w:t>
            </w:r>
          </w:p>
        </w:tc>
        <w:tc>
          <w:tcPr>
            <w:tcW w:w="2202" w:type="dxa"/>
            <w:vAlign w:val="center"/>
          </w:tcPr>
          <w:p w:rsidR="005A3618" w:rsidRPr="00D44716" w:rsidRDefault="005A3618" w:rsidP="005A3618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 xml:space="preserve">R. </w:t>
            </w:r>
            <w:proofErr w:type="spellStart"/>
            <w:r w:rsidRPr="00D44716">
              <w:rPr>
                <w:rFonts w:cstheme="minorHAnsi"/>
                <w:bCs/>
              </w:rPr>
              <w:t>Uliszak</w:t>
            </w:r>
            <w:proofErr w:type="spellEnd"/>
            <w:r w:rsidRPr="00D44716">
              <w:rPr>
                <w:rFonts w:cstheme="minorHAnsi"/>
                <w:bCs/>
              </w:rPr>
              <w:t xml:space="preserve">, </w:t>
            </w:r>
            <w:proofErr w:type="spellStart"/>
            <w:r w:rsidRPr="00D44716">
              <w:rPr>
                <w:rFonts w:cstheme="minorHAnsi"/>
                <w:bCs/>
              </w:rPr>
              <w:t>K.Wiedermann</w:t>
            </w:r>
            <w:proofErr w:type="spellEnd"/>
          </w:p>
          <w:p w:rsidR="005A3618" w:rsidRPr="00D44716" w:rsidRDefault="005A3618" w:rsidP="005A3618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M. Kubik</w:t>
            </w:r>
          </w:p>
          <w:p w:rsidR="005A3618" w:rsidRPr="00D44716" w:rsidRDefault="005A3618" w:rsidP="005A3618">
            <w:pPr>
              <w:rPr>
                <w:rFonts w:cstheme="minorHAnsi"/>
                <w:bCs/>
              </w:rPr>
            </w:pPr>
          </w:p>
        </w:tc>
        <w:tc>
          <w:tcPr>
            <w:tcW w:w="2202" w:type="dxa"/>
          </w:tcPr>
          <w:p w:rsidR="005A3618" w:rsidRDefault="005A3618" w:rsidP="005A3618">
            <w:r>
              <w:t>983/1/2019</w:t>
            </w:r>
          </w:p>
        </w:tc>
      </w:tr>
      <w:tr w:rsidR="006E65EC" w:rsidTr="001F4C8B">
        <w:trPr>
          <w:trHeight w:val="1031"/>
        </w:trPr>
        <w:tc>
          <w:tcPr>
            <w:tcW w:w="2201" w:type="dxa"/>
          </w:tcPr>
          <w:p w:rsidR="006E65EC" w:rsidRPr="00806F33" w:rsidRDefault="0089423C" w:rsidP="00581D4F">
            <w:pPr>
              <w:snapToGrid w:val="0"/>
              <w:spacing w:line="256" w:lineRule="auto"/>
            </w:pPr>
            <w:r>
              <w:t>Biologia</w:t>
            </w:r>
          </w:p>
        </w:tc>
        <w:tc>
          <w:tcPr>
            <w:tcW w:w="2201" w:type="dxa"/>
          </w:tcPr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>Biologia na czasie 1 Podręcznik dla</w:t>
            </w:r>
          </w:p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>liceum ogólnokształcącego i technikum,</w:t>
            </w:r>
          </w:p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>zakres podstawowy ”,</w:t>
            </w:r>
          </w:p>
        </w:tc>
        <w:tc>
          <w:tcPr>
            <w:tcW w:w="2202" w:type="dxa"/>
          </w:tcPr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 xml:space="preserve">Anna </w:t>
            </w:r>
            <w:proofErr w:type="spellStart"/>
            <w:r w:rsidRPr="00806F33">
              <w:t>Helmin</w:t>
            </w:r>
            <w:proofErr w:type="spellEnd"/>
            <w:r w:rsidRPr="00806F33">
              <w:t>,</w:t>
            </w:r>
          </w:p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>Jolanta Holeczek,</w:t>
            </w:r>
          </w:p>
        </w:tc>
        <w:tc>
          <w:tcPr>
            <w:tcW w:w="2202" w:type="dxa"/>
          </w:tcPr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>1006/1/2019</w:t>
            </w:r>
          </w:p>
        </w:tc>
      </w:tr>
      <w:tr w:rsidR="00806F33" w:rsidTr="001F4C8B">
        <w:trPr>
          <w:trHeight w:val="1031"/>
        </w:trPr>
        <w:tc>
          <w:tcPr>
            <w:tcW w:w="2201" w:type="dxa"/>
          </w:tcPr>
          <w:p w:rsidR="00806F33" w:rsidRDefault="00806F33" w:rsidP="00806F33">
            <w:pPr>
              <w:snapToGrid w:val="0"/>
              <w:spacing w:line="256" w:lineRule="auto"/>
            </w:pPr>
            <w:r>
              <w:t>Podstawy przedsiębiorczości</w:t>
            </w:r>
          </w:p>
        </w:tc>
        <w:tc>
          <w:tcPr>
            <w:tcW w:w="2201" w:type="dxa"/>
          </w:tcPr>
          <w:p w:rsidR="00806F33" w:rsidRPr="00E333B1" w:rsidRDefault="00806F33" w:rsidP="00806F33">
            <w:pPr>
              <w:rPr>
                <w:rFonts w:cstheme="minorHAnsi"/>
              </w:rPr>
            </w:pPr>
            <w:r>
              <w:rPr>
                <w:rFonts w:cstheme="minorHAnsi"/>
              </w:rPr>
              <w:t>Krok w przedsiębiorczość</w:t>
            </w:r>
          </w:p>
        </w:tc>
        <w:tc>
          <w:tcPr>
            <w:tcW w:w="2202" w:type="dxa"/>
          </w:tcPr>
          <w:p w:rsidR="00806F33" w:rsidRDefault="00806F33" w:rsidP="00806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 Makieła, </w:t>
            </w:r>
          </w:p>
          <w:p w:rsidR="00806F33" w:rsidRPr="00E333B1" w:rsidRDefault="00806F33" w:rsidP="00806F33">
            <w:pPr>
              <w:rPr>
                <w:rFonts w:cstheme="minorHAnsi"/>
              </w:rPr>
            </w:pPr>
            <w:r>
              <w:rPr>
                <w:rFonts w:cstheme="minorHAnsi"/>
              </w:rPr>
              <w:t>T. Rachwał</w:t>
            </w:r>
          </w:p>
        </w:tc>
        <w:tc>
          <w:tcPr>
            <w:tcW w:w="2202" w:type="dxa"/>
          </w:tcPr>
          <w:p w:rsidR="00806F33" w:rsidRDefault="00806F33" w:rsidP="00806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Nowa Era, </w:t>
            </w:r>
          </w:p>
          <w:p w:rsidR="00806F33" w:rsidRPr="00E333B1" w:rsidRDefault="0042697B" w:rsidP="00806F33">
            <w:pPr>
              <w:rPr>
                <w:rFonts w:cstheme="minorHAnsi"/>
              </w:rPr>
            </w:pPr>
            <w:r>
              <w:rPr>
                <w:rFonts w:cstheme="minorHAnsi"/>
              </w:rPr>
              <w:t>1039/2019</w:t>
            </w:r>
          </w:p>
        </w:tc>
      </w:tr>
      <w:tr w:rsidR="00ED60DE" w:rsidTr="001F4C8B">
        <w:trPr>
          <w:trHeight w:val="1031"/>
        </w:trPr>
        <w:tc>
          <w:tcPr>
            <w:tcW w:w="2201" w:type="dxa"/>
          </w:tcPr>
          <w:p w:rsidR="00ED60DE" w:rsidRDefault="00ED60DE" w:rsidP="00ED60DE">
            <w:pPr>
              <w:snapToGrid w:val="0"/>
              <w:spacing w:line="256" w:lineRule="auto"/>
            </w:pPr>
            <w:r>
              <w:t>Wychowanie fizyczne*</w:t>
            </w:r>
          </w:p>
        </w:tc>
        <w:tc>
          <w:tcPr>
            <w:tcW w:w="2201" w:type="dxa"/>
          </w:tcPr>
          <w:p w:rsidR="00ED60DE" w:rsidRDefault="00ED60DE" w:rsidP="00ED60DE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Program nauczania  wychowania fizycznego dla liceum technikum oraz branżowej szkoły I </w:t>
            </w:r>
            <w:proofErr w:type="spellStart"/>
            <w:r>
              <w:rPr>
                <w:rFonts w:ascii="Calibri" w:eastAsia="Arial Unicode MS" w:hAnsi="Calibri" w:cs="Arial Unicode MS"/>
              </w:rPr>
              <w:t>i</w:t>
            </w:r>
            <w:proofErr w:type="spellEnd"/>
            <w:r>
              <w:rPr>
                <w:rFonts w:ascii="Calibri" w:eastAsia="Arial Unicode MS" w:hAnsi="Calibri" w:cs="Arial Unicode MS"/>
              </w:rPr>
              <w:t xml:space="preserve"> II stopnia</w:t>
            </w:r>
          </w:p>
        </w:tc>
        <w:tc>
          <w:tcPr>
            <w:tcW w:w="2202" w:type="dxa"/>
          </w:tcPr>
          <w:p w:rsidR="00ED60DE" w:rsidRDefault="00ED60DE" w:rsidP="00ED60DE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Krzysztof Warchoł</w:t>
            </w:r>
          </w:p>
        </w:tc>
        <w:tc>
          <w:tcPr>
            <w:tcW w:w="2202" w:type="dxa"/>
          </w:tcPr>
          <w:p w:rsidR="00ED60DE" w:rsidRDefault="00ED60DE" w:rsidP="00ED60DE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ISBN:978-83-7586-138-9</w:t>
            </w:r>
          </w:p>
        </w:tc>
      </w:tr>
      <w:tr w:rsidR="00F20477" w:rsidTr="001F4C8B">
        <w:trPr>
          <w:trHeight w:val="1031"/>
        </w:trPr>
        <w:tc>
          <w:tcPr>
            <w:tcW w:w="2201" w:type="dxa"/>
          </w:tcPr>
          <w:p w:rsidR="00F20477" w:rsidRDefault="00F20477" w:rsidP="00F20477">
            <w:pPr>
              <w:snapToGrid w:val="0"/>
              <w:spacing w:line="256" w:lineRule="auto"/>
            </w:pPr>
            <w:r>
              <w:lastRenderedPageBreak/>
              <w:t>Edukacja dla bezpieczeństwa*</w:t>
            </w:r>
          </w:p>
        </w:tc>
        <w:tc>
          <w:tcPr>
            <w:tcW w:w="2201" w:type="dxa"/>
          </w:tcPr>
          <w:p w:rsidR="00F20477" w:rsidRPr="00E333B1" w:rsidRDefault="00F20477" w:rsidP="00F20477">
            <w:pPr>
              <w:rPr>
                <w:rFonts w:cstheme="minorHAnsi"/>
              </w:rPr>
            </w:pPr>
            <w:r>
              <w:rPr>
                <w:rFonts w:cstheme="minorHAnsi"/>
              </w:rPr>
              <w:t>Żyję i działam bezpiecznie</w:t>
            </w:r>
          </w:p>
        </w:tc>
        <w:tc>
          <w:tcPr>
            <w:tcW w:w="2202" w:type="dxa"/>
          </w:tcPr>
          <w:p w:rsidR="00F20477" w:rsidRPr="00E333B1" w:rsidRDefault="00F20477" w:rsidP="00F20477">
            <w:pPr>
              <w:rPr>
                <w:rFonts w:cstheme="minorHAnsi"/>
              </w:rPr>
            </w:pPr>
            <w:r>
              <w:rPr>
                <w:rFonts w:cstheme="minorHAnsi"/>
              </w:rPr>
              <w:t>J. Słoma</w:t>
            </w:r>
          </w:p>
        </w:tc>
        <w:tc>
          <w:tcPr>
            <w:tcW w:w="2202" w:type="dxa"/>
          </w:tcPr>
          <w:p w:rsidR="00F20477" w:rsidRDefault="00F20477" w:rsidP="00F20477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Era,</w:t>
            </w:r>
          </w:p>
          <w:p w:rsidR="00F20477" w:rsidRPr="00E333B1" w:rsidRDefault="00F20477" w:rsidP="00F20477">
            <w:pPr>
              <w:rPr>
                <w:rFonts w:cstheme="minorHAnsi"/>
              </w:rPr>
            </w:pPr>
            <w:r>
              <w:rPr>
                <w:rFonts w:cstheme="minorHAnsi"/>
              </w:rPr>
              <w:t>960/019</w:t>
            </w:r>
          </w:p>
        </w:tc>
      </w:tr>
      <w:tr w:rsidR="00EE74CD" w:rsidTr="001F4C8B">
        <w:trPr>
          <w:trHeight w:val="1031"/>
        </w:trPr>
        <w:tc>
          <w:tcPr>
            <w:tcW w:w="2201" w:type="dxa"/>
          </w:tcPr>
          <w:p w:rsidR="00EE74CD" w:rsidRDefault="00EE74CD" w:rsidP="00EE74CD">
            <w:pPr>
              <w:snapToGrid w:val="0"/>
              <w:spacing w:line="256" w:lineRule="auto"/>
            </w:pPr>
            <w:r>
              <w:t>Religia</w:t>
            </w:r>
          </w:p>
        </w:tc>
        <w:tc>
          <w:tcPr>
            <w:tcW w:w="2201" w:type="dxa"/>
          </w:tcPr>
          <w:p w:rsidR="00EE74CD" w:rsidRDefault="00EE74CD" w:rsidP="00EE74CD">
            <w:pPr>
              <w:pStyle w:val="Standard"/>
              <w:spacing w:line="240" w:lineRule="auto"/>
            </w:pPr>
            <w:r>
              <w:t xml:space="preserve">Moni wiarą. 1 </w:t>
            </w:r>
            <w:r>
              <w:br/>
              <w:t>Podręcznik dla 1 zasadniczej szkoły zawodowej</w:t>
            </w:r>
          </w:p>
        </w:tc>
        <w:tc>
          <w:tcPr>
            <w:tcW w:w="2202" w:type="dxa"/>
          </w:tcPr>
          <w:p w:rsidR="00EE74CD" w:rsidRDefault="00EE74CD" w:rsidP="00EE74CD">
            <w:pPr>
              <w:pStyle w:val="Standard"/>
              <w:spacing w:line="240" w:lineRule="auto"/>
            </w:pPr>
            <w:r>
              <w:t xml:space="preserve">ks. Tadeusz </w:t>
            </w:r>
            <w:proofErr w:type="spellStart"/>
            <w:r>
              <w:t>Panuś</w:t>
            </w:r>
            <w:proofErr w:type="spellEnd"/>
            <w:r>
              <w:br/>
              <w:t>Renata Chrzanowska</w:t>
            </w:r>
          </w:p>
        </w:tc>
        <w:tc>
          <w:tcPr>
            <w:tcW w:w="2202" w:type="dxa"/>
          </w:tcPr>
          <w:p w:rsidR="00EE74CD" w:rsidRDefault="00EE74CD" w:rsidP="00EE74CD">
            <w:pPr>
              <w:pStyle w:val="Standard"/>
              <w:spacing w:line="240" w:lineRule="auto"/>
            </w:pPr>
            <w:r>
              <w:t>Św. Stanisław BM</w:t>
            </w:r>
          </w:p>
        </w:tc>
      </w:tr>
      <w:tr w:rsidR="005A3618" w:rsidTr="001F4C8B">
        <w:trPr>
          <w:trHeight w:val="1031"/>
        </w:trPr>
        <w:tc>
          <w:tcPr>
            <w:tcW w:w="2201" w:type="dxa"/>
          </w:tcPr>
          <w:p w:rsidR="005A3618" w:rsidRDefault="005A3618" w:rsidP="005A3618">
            <w:pPr>
              <w:snapToGrid w:val="0"/>
              <w:spacing w:line="256" w:lineRule="auto"/>
            </w:pPr>
            <w:r>
              <w:t>Informatyka</w:t>
            </w:r>
          </w:p>
        </w:tc>
        <w:tc>
          <w:tcPr>
            <w:tcW w:w="2201" w:type="dxa"/>
          </w:tcPr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Odkrywamy na nowo.</w:t>
            </w:r>
          </w:p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Informatyka podręcznik dla szkół</w:t>
            </w:r>
          </w:p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ponadgimnazjalnych – zakres</w:t>
            </w:r>
          </w:p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podstawowy</w:t>
            </w:r>
          </w:p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5A3618" w:rsidRDefault="005A3618" w:rsidP="005A3618">
            <w:pPr>
              <w:pStyle w:val="Standard"/>
              <w:spacing w:line="240" w:lineRule="auto"/>
            </w:pPr>
            <w:r>
              <w:t>OPERON,</w:t>
            </w:r>
          </w:p>
          <w:p w:rsidR="005A3618" w:rsidRPr="00777F75" w:rsidRDefault="005A3618" w:rsidP="005A3618">
            <w:pPr>
              <w:pStyle w:val="Standard"/>
              <w:spacing w:line="240" w:lineRule="auto"/>
            </w:pPr>
            <w:r w:rsidRPr="00777F75">
              <w:t>A. Gawełek</w:t>
            </w:r>
          </w:p>
        </w:tc>
      </w:tr>
    </w:tbl>
    <w:p w:rsidR="00820644" w:rsidRDefault="00820644"/>
    <w:p w:rsidR="004B0FDC" w:rsidRPr="00820644" w:rsidRDefault="00820644" w:rsidP="004B0FDC">
      <w:pPr>
        <w:jc w:val="center"/>
        <w:rPr>
          <w:b/>
          <w:i/>
          <w:sz w:val="28"/>
        </w:rPr>
      </w:pPr>
      <w:r>
        <w:br w:type="page"/>
      </w:r>
      <w:r w:rsidR="004B0FDC" w:rsidRPr="00820644">
        <w:rPr>
          <w:b/>
          <w:i/>
          <w:sz w:val="28"/>
        </w:rPr>
        <w:lastRenderedPageBreak/>
        <w:t xml:space="preserve">SZKOŁA BRANŻOWA I STOPNIA – PO </w:t>
      </w:r>
      <w:r w:rsidR="00B23AE0">
        <w:rPr>
          <w:b/>
          <w:i/>
          <w:sz w:val="28"/>
        </w:rPr>
        <w:t>SZKOLE PODSTAWOWEJ</w:t>
      </w:r>
    </w:p>
    <w:p w:rsidR="004B0FDC" w:rsidRPr="00820644" w:rsidRDefault="004B0FDC" w:rsidP="004B0FDC">
      <w:pPr>
        <w:jc w:val="center"/>
        <w:rPr>
          <w:b/>
          <w:sz w:val="28"/>
        </w:rPr>
      </w:pPr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ZAWODOWE – ZAWÓD FRYZJER</w:t>
      </w:r>
    </w:p>
    <w:p w:rsidR="004B0FDC" w:rsidRDefault="004B0FDC" w:rsidP="004B0F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4B0FDC" w:rsidTr="00746263">
        <w:trPr>
          <w:trHeight w:val="567"/>
        </w:trPr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342C8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342C8">
              <w:rPr>
                <w:rFonts w:cstheme="minorHAnsi"/>
              </w:rPr>
              <w:t>język angielski zawodowy</w:t>
            </w:r>
          </w:p>
        </w:tc>
        <w:tc>
          <w:tcPr>
            <w:tcW w:w="2201" w:type="dxa"/>
          </w:tcPr>
          <w:p w:rsidR="004B0FDC" w:rsidRPr="006342C8" w:rsidRDefault="004B0FDC" w:rsidP="00746263">
            <w:pPr>
              <w:rPr>
                <w:rFonts w:cstheme="minorHAnsi"/>
              </w:rPr>
            </w:pPr>
            <w:r w:rsidRPr="006342C8">
              <w:rPr>
                <w:rFonts w:cstheme="minorHAnsi"/>
              </w:rPr>
              <w:t>Język angielski zawodowy w branży fryzjersko-kosmetycznej, WSiP</w:t>
            </w:r>
          </w:p>
        </w:tc>
        <w:tc>
          <w:tcPr>
            <w:tcW w:w="2202" w:type="dxa"/>
          </w:tcPr>
          <w:p w:rsidR="004B0FDC" w:rsidRPr="006342C8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342C8">
              <w:rPr>
                <w:rFonts w:asciiTheme="minorHAnsi" w:hAnsiTheme="minorHAnsi" w:cstheme="minorHAnsi"/>
              </w:rPr>
              <w:t>M.Samulczyk</w:t>
            </w:r>
            <w:proofErr w:type="spellEnd"/>
            <w:r w:rsidRPr="006342C8">
              <w:rPr>
                <w:rFonts w:asciiTheme="minorHAnsi" w:hAnsiTheme="minorHAnsi" w:cstheme="minorHAnsi"/>
              </w:rPr>
              <w:t>-Wolska</w:t>
            </w:r>
          </w:p>
          <w:p w:rsidR="004B0FDC" w:rsidRPr="006342C8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342C8">
              <w:rPr>
                <w:rFonts w:asciiTheme="minorHAnsi" w:hAnsiTheme="minorHAnsi" w:cstheme="minorHAnsi"/>
              </w:rPr>
              <w:t>A.Dull</w:t>
            </w:r>
            <w:proofErr w:type="spellEnd"/>
          </w:p>
          <w:p w:rsidR="004B0FDC" w:rsidRPr="006342C8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342C8">
              <w:rPr>
                <w:rFonts w:asciiTheme="minorHAnsi" w:hAnsiTheme="minorHAnsi" w:cstheme="minorHAnsi"/>
              </w:rPr>
              <w:t>P.Rachowski</w:t>
            </w:r>
            <w:proofErr w:type="spellEnd"/>
          </w:p>
        </w:tc>
        <w:tc>
          <w:tcPr>
            <w:tcW w:w="2202" w:type="dxa"/>
          </w:tcPr>
          <w:p w:rsidR="004B0FDC" w:rsidRPr="00F379D2" w:rsidRDefault="004B0FDC" w:rsidP="00746263">
            <w:pPr>
              <w:pStyle w:val="Standard"/>
              <w:spacing w:line="240" w:lineRule="auto"/>
            </w:pPr>
            <w:r w:rsidRPr="008C4094">
              <w:t>Materiał</w:t>
            </w:r>
            <w:r>
              <w:t xml:space="preserve"> </w:t>
            </w:r>
            <w:r w:rsidRPr="008C4094">
              <w:t>edukacyjn</w:t>
            </w:r>
            <w:r>
              <w:t>y</w:t>
            </w:r>
            <w:r w:rsidRPr="008C4094">
              <w:t>– program autorski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342C8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342C8">
              <w:rPr>
                <w:rFonts w:cstheme="minorHAnsi"/>
              </w:rPr>
              <w:t>higiena zawodowa</w:t>
            </w:r>
          </w:p>
        </w:tc>
        <w:tc>
          <w:tcPr>
            <w:tcW w:w="2201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Bezpieczeństwo i higiena pracy w zawodzie fryzjer”</w:t>
            </w: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 xml:space="preserve">Z. </w:t>
            </w:r>
            <w:proofErr w:type="spellStart"/>
            <w:r w:rsidRPr="006342C8">
              <w:rPr>
                <w:rFonts w:cstheme="minorHAnsi"/>
                <w:bCs/>
              </w:rPr>
              <w:t>Sumirska</w:t>
            </w:r>
            <w:proofErr w:type="spellEnd"/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Default="004B0FDC" w:rsidP="00746263">
            <w:r w:rsidRPr="0075214D">
              <w:rPr>
                <w:rFonts w:ascii="Helvetica Neue" w:hAnsi="Helvetica Neue"/>
                <w:sz w:val="21"/>
                <w:szCs w:val="21"/>
                <w:shd w:val="clear" w:color="auto" w:fill="F5F6F8"/>
              </w:rPr>
              <w:t>Firma Wydawniczo-Medialna P.P.H.U. Suzi</w:t>
            </w:r>
          </w:p>
        </w:tc>
      </w:tr>
      <w:tr w:rsidR="004B0FDC" w:rsidTr="00746263">
        <w:trPr>
          <w:trHeight w:val="1031"/>
        </w:trPr>
        <w:tc>
          <w:tcPr>
            <w:tcW w:w="2201" w:type="dxa"/>
          </w:tcPr>
          <w:p w:rsidR="004B0FDC" w:rsidRPr="006342C8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342C8">
              <w:rPr>
                <w:rFonts w:cstheme="minorHAnsi"/>
              </w:rPr>
              <w:t>podstawy fryzjerstwa</w:t>
            </w:r>
          </w:p>
        </w:tc>
        <w:tc>
          <w:tcPr>
            <w:tcW w:w="2201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„Podstawy fryzjerstwa. T. 1. Fryzjerstwo. Podręcznik”</w:t>
            </w: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„Pracownia fryzjerska. A.19”</w:t>
            </w: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„Działalność usługowa we fryzjerstwie. Podręcznik”</w:t>
            </w: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  <w:r w:rsidRPr="006342C8">
              <w:rPr>
                <w:rFonts w:cstheme="minorHAnsi"/>
                <w:bCs/>
              </w:rPr>
              <w:t>„Fryzjerstwo”</w:t>
            </w: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342C8" w:rsidRDefault="004B0FDC" w:rsidP="00746263">
            <w:pPr>
              <w:rPr>
                <w:rFonts w:cstheme="minorHAnsi"/>
              </w:rPr>
            </w:pPr>
            <w:r w:rsidRPr="006342C8">
              <w:rPr>
                <w:rFonts w:cstheme="minorHAnsi"/>
              </w:rPr>
              <w:t>Praca zbiorowa</w:t>
            </w: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  <w:hyperlink r:id="rId5" w:history="1">
              <w:r w:rsidRPr="006342C8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Kulikowska-Jakubik, Teresa</w:t>
              </w:r>
            </w:hyperlink>
            <w:r w:rsidRPr="006342C8">
              <w:rPr>
                <w:rFonts w:cstheme="minorHAnsi"/>
              </w:rPr>
              <w:br/>
            </w:r>
            <w:hyperlink r:id="rId6" w:history="1">
              <w:r w:rsidRPr="006342C8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Richter, Małgorzata</w:t>
              </w:r>
            </w:hyperlink>
            <w:r w:rsidRPr="006342C8">
              <w:rPr>
                <w:rFonts w:cstheme="minorHAnsi"/>
              </w:rPr>
              <w:br/>
            </w:r>
            <w:hyperlink r:id="rId7" w:history="1">
              <w:r w:rsidRPr="006342C8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Jakubik, Aleksandra</w:t>
              </w:r>
            </w:hyperlink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jc w:val="both"/>
              <w:rPr>
                <w:rFonts w:cstheme="minorHAnsi"/>
              </w:rPr>
            </w:pPr>
            <w:proofErr w:type="spellStart"/>
            <w:r w:rsidRPr="006342C8">
              <w:rPr>
                <w:rFonts w:cstheme="minorHAnsi"/>
              </w:rPr>
              <w:t>I.Sarna</w:t>
            </w:r>
            <w:proofErr w:type="spellEnd"/>
          </w:p>
          <w:p w:rsidR="004B0FDC" w:rsidRPr="006342C8" w:rsidRDefault="004B0FDC" w:rsidP="00746263">
            <w:pPr>
              <w:ind w:left="360"/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  <w:r w:rsidRPr="006342C8">
              <w:rPr>
                <w:rFonts w:cstheme="minorHAnsi"/>
                <w:bCs/>
              </w:rPr>
              <w:t>Zbigniew Marek</w:t>
            </w:r>
          </w:p>
        </w:tc>
        <w:tc>
          <w:tcPr>
            <w:tcW w:w="2202" w:type="dxa"/>
          </w:tcPr>
          <w:p w:rsidR="004B0FDC" w:rsidRPr="007169BB" w:rsidRDefault="004B0FDC" w:rsidP="0074626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 Rea</w:t>
            </w: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</w:t>
            </w: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 Rea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342C8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342C8">
              <w:rPr>
                <w:rFonts w:cstheme="minorHAnsi"/>
              </w:rPr>
              <w:t>Techniki fryzjerskie</w:t>
            </w:r>
          </w:p>
        </w:tc>
        <w:tc>
          <w:tcPr>
            <w:tcW w:w="2201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„Techniki fryzjerstwa. T. 1.”</w:t>
            </w: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„Techniki fryzjerstwa. T. 2”</w:t>
            </w: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342C8" w:rsidRDefault="004B0FDC" w:rsidP="00746263">
            <w:pPr>
              <w:rPr>
                <w:rFonts w:cstheme="minorHAnsi"/>
              </w:rPr>
            </w:pPr>
            <w:hyperlink r:id="rId8" w:history="1">
              <w:r w:rsidRPr="006342C8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Kulikowska-Jakubik, Teresa</w:t>
              </w:r>
            </w:hyperlink>
            <w:r w:rsidRPr="006342C8">
              <w:rPr>
                <w:rFonts w:cstheme="minorHAnsi"/>
              </w:rPr>
              <w:br/>
            </w:r>
            <w:hyperlink r:id="rId9" w:history="1">
              <w:r w:rsidRPr="006342C8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Richter, Małgorzata</w:t>
              </w:r>
            </w:hyperlink>
          </w:p>
        </w:tc>
        <w:tc>
          <w:tcPr>
            <w:tcW w:w="2202" w:type="dxa"/>
          </w:tcPr>
          <w:p w:rsidR="004B0FDC" w:rsidRPr="007169BB" w:rsidRDefault="004B0FDC" w:rsidP="0074626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</w:t>
            </w:r>
          </w:p>
        </w:tc>
      </w:tr>
      <w:tr w:rsidR="004B0FDC" w:rsidTr="00746263">
        <w:trPr>
          <w:trHeight w:val="1031"/>
        </w:trPr>
        <w:tc>
          <w:tcPr>
            <w:tcW w:w="2201" w:type="dxa"/>
          </w:tcPr>
          <w:p w:rsidR="004B0FDC" w:rsidRPr="006342C8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342C8">
              <w:rPr>
                <w:rFonts w:cstheme="minorHAnsi"/>
              </w:rPr>
              <w:t>stylizacja</w:t>
            </w:r>
          </w:p>
        </w:tc>
        <w:tc>
          <w:tcPr>
            <w:tcW w:w="2201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„Kreowanie wizerunku we fryzjerstwie. T. 1. Stylizacja. Podręcznik”</w:t>
            </w: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 xml:space="preserve">Z. </w:t>
            </w:r>
            <w:proofErr w:type="spellStart"/>
            <w:r w:rsidRPr="006342C8">
              <w:rPr>
                <w:rFonts w:cstheme="minorHAnsi"/>
                <w:bCs/>
              </w:rPr>
              <w:t>Sumirska</w:t>
            </w:r>
            <w:proofErr w:type="spellEnd"/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7169BB" w:rsidRDefault="004B0FDC" w:rsidP="00746263">
            <w:pPr>
              <w:rPr>
                <w:rFonts w:cstheme="minorHAnsi"/>
              </w:rPr>
            </w:pPr>
          </w:p>
        </w:tc>
      </w:tr>
    </w:tbl>
    <w:p w:rsidR="004B0FDC" w:rsidRDefault="004B0FDC" w:rsidP="004B0FDC"/>
    <w:p w:rsidR="004B0FDC" w:rsidRDefault="004B0FDC" w:rsidP="004B0FDC">
      <w:r>
        <w:br w:type="page"/>
      </w:r>
    </w:p>
    <w:p w:rsidR="004B0FDC" w:rsidRPr="00820644" w:rsidRDefault="00B23AE0" w:rsidP="004B0FDC">
      <w:pPr>
        <w:jc w:val="center"/>
        <w:rPr>
          <w:b/>
          <w:sz w:val="28"/>
        </w:rPr>
      </w:pPr>
      <w:r w:rsidRPr="00820644">
        <w:rPr>
          <w:b/>
          <w:i/>
          <w:sz w:val="28"/>
        </w:rPr>
        <w:lastRenderedPageBreak/>
        <w:t xml:space="preserve">SZKOŁA BRANŻOWA I STOPNIA – PO </w:t>
      </w:r>
      <w:r>
        <w:rPr>
          <w:b/>
          <w:i/>
          <w:sz w:val="28"/>
        </w:rPr>
        <w:t>SZKOLE PODSTAWOWEJ</w:t>
      </w:r>
      <w:r w:rsidRPr="00820644">
        <w:rPr>
          <w:b/>
          <w:sz w:val="28"/>
        </w:rPr>
        <w:t xml:space="preserve"> </w:t>
      </w:r>
      <w:r w:rsidR="004B0FDC" w:rsidRPr="00820644">
        <w:rPr>
          <w:b/>
          <w:sz w:val="28"/>
        </w:rPr>
        <w:t xml:space="preserve">PRZEDMIOTY </w:t>
      </w:r>
      <w:r w:rsidR="004B0FDC">
        <w:rPr>
          <w:b/>
          <w:sz w:val="28"/>
        </w:rPr>
        <w:t>ZAWODOWE – ZAWÓD SPRZEDAWCA</w:t>
      </w:r>
    </w:p>
    <w:p w:rsidR="004B0FDC" w:rsidRDefault="004B0FDC" w:rsidP="004B0F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4B0FDC" w:rsidTr="00746263">
        <w:trPr>
          <w:trHeight w:val="567"/>
        </w:trPr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Organizacja sprzedaży w branży handlowej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Organizacja i techniki sprzedaży.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Kwalifikacja AU.20 Prowadzenie sprzedaży ,tom 2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Wyd. eMPi2</w:t>
            </w:r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Elżbieta Strzyżewska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 xml:space="preserve">Iwona </w:t>
            </w:r>
            <w:proofErr w:type="spellStart"/>
            <w:r w:rsidRPr="000175DE">
              <w:rPr>
                <w:rFonts w:asciiTheme="minorHAnsi" w:hAnsiTheme="minorHAnsi" w:cstheme="minorHAnsi"/>
              </w:rPr>
              <w:t>Wielgosik</w:t>
            </w:r>
            <w:proofErr w:type="spellEnd"/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MEN 59/2013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Sprzedaż towarów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Sprzedaż towarów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Kwalifikacja AU. 20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Zajęcia w pracowni część 2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Wyd. WSiP 2013</w:t>
            </w:r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Jadwiga Jóźwiak, Monika Knap</w:t>
            </w:r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MEN 8/2014</w:t>
            </w:r>
          </w:p>
        </w:tc>
      </w:tr>
      <w:tr w:rsidR="004B0FDC" w:rsidTr="00746263">
        <w:trPr>
          <w:trHeight w:val="1031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Towaroznawstwo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Towar jako przedmiot handlu. Prowadzenie sprzedaży, tom 1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Wyd. eMPi2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 xml:space="preserve">Iwona </w:t>
            </w:r>
            <w:proofErr w:type="spellStart"/>
            <w:r w:rsidRPr="000175DE">
              <w:rPr>
                <w:rFonts w:asciiTheme="minorHAnsi" w:hAnsiTheme="minorHAnsi" w:cstheme="minorHAnsi"/>
              </w:rPr>
              <w:t>Wielgosik</w:t>
            </w:r>
            <w:proofErr w:type="spellEnd"/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MEN 51/2013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  <w:p w:rsidR="004B0FDC" w:rsidRPr="000175DE" w:rsidRDefault="004B0FDC" w:rsidP="0074626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Podejmowanie i prowadzenie działalności      w branży handlowej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Komputer w sklepie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Język angielski zawodowy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75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Język angielski zawodowy. Prowadzenie sprzedaży w praktyce. Kwalifikacja AU.20 (A.18)* Prowadzenie sprzedaży, tom 5 – podręcznik, eMPi2</w:t>
            </w:r>
          </w:p>
          <w:p w:rsidR="004B0FDC" w:rsidRPr="000175DE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175DE">
              <w:rPr>
                <w:rFonts w:asciiTheme="minorHAnsi" w:hAnsiTheme="minorHAnsi" w:cstheme="minorHAnsi"/>
              </w:rPr>
              <w:t>M.Prekiel</w:t>
            </w:r>
            <w:proofErr w:type="spellEnd"/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73/2013</w:t>
            </w:r>
          </w:p>
        </w:tc>
      </w:tr>
    </w:tbl>
    <w:p w:rsidR="004B0FDC" w:rsidRDefault="004B0FDC" w:rsidP="004B0FDC"/>
    <w:p w:rsidR="004B0FDC" w:rsidRDefault="004B0FDC" w:rsidP="004B0FDC">
      <w:pPr>
        <w:jc w:val="center"/>
      </w:pPr>
    </w:p>
    <w:p w:rsidR="004B0FDC" w:rsidRDefault="004B0FDC" w:rsidP="004B0FDC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B23AE0" w:rsidRDefault="00B23AE0" w:rsidP="004B0FDC">
      <w:pPr>
        <w:jc w:val="center"/>
        <w:rPr>
          <w:b/>
          <w:sz w:val="28"/>
        </w:rPr>
      </w:pPr>
      <w:r w:rsidRPr="00820644">
        <w:rPr>
          <w:b/>
          <w:i/>
          <w:sz w:val="28"/>
        </w:rPr>
        <w:lastRenderedPageBreak/>
        <w:t xml:space="preserve">SZKOŁA BRANŻOWA I STOPNIA – PO </w:t>
      </w:r>
      <w:r>
        <w:rPr>
          <w:b/>
          <w:i/>
          <w:sz w:val="28"/>
        </w:rPr>
        <w:t>SZKOLE PODSTAWOWEJ</w:t>
      </w:r>
      <w:r w:rsidRPr="00820644">
        <w:rPr>
          <w:b/>
          <w:sz w:val="28"/>
        </w:rPr>
        <w:t xml:space="preserve"> </w:t>
      </w:r>
    </w:p>
    <w:p w:rsidR="004B0FDC" w:rsidRPr="00820644" w:rsidRDefault="004B0FDC" w:rsidP="004B0FDC">
      <w:pPr>
        <w:jc w:val="center"/>
        <w:rPr>
          <w:b/>
          <w:sz w:val="28"/>
        </w:rPr>
      </w:pPr>
      <w:bookmarkStart w:id="0" w:name="_GoBack"/>
      <w:bookmarkEnd w:id="0"/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ZAWODOWE – ZAWÓD KUCHARZ</w:t>
      </w:r>
    </w:p>
    <w:p w:rsidR="004B0FDC" w:rsidRDefault="004B0FDC" w:rsidP="004B0F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4B0FDC" w:rsidTr="00746263">
        <w:trPr>
          <w:trHeight w:val="567"/>
        </w:trPr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D0FC2" w:rsidRDefault="004B0FDC" w:rsidP="00746263">
            <w:pPr>
              <w:snapToGrid w:val="0"/>
              <w:rPr>
                <w:rFonts w:cstheme="minorHAnsi"/>
              </w:rPr>
            </w:pPr>
            <w:r w:rsidRPr="006D0FC2">
              <w:rPr>
                <w:rFonts w:cstheme="minorHAnsi"/>
              </w:rPr>
              <w:t>Wyposażenie i zasady bezpieczeństwa           w gastronomii</w:t>
            </w:r>
          </w:p>
        </w:tc>
        <w:tc>
          <w:tcPr>
            <w:tcW w:w="2201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„Wyposażenie i zasady bezpieczeństwa w gastronomii”</w:t>
            </w:r>
          </w:p>
        </w:tc>
        <w:tc>
          <w:tcPr>
            <w:tcW w:w="2202" w:type="dxa"/>
            <w:vAlign w:val="center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Agnieszka Kasperek</w:t>
            </w:r>
          </w:p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Marzanna Kondratowicz</w:t>
            </w:r>
          </w:p>
        </w:tc>
        <w:tc>
          <w:tcPr>
            <w:tcW w:w="2202" w:type="dxa"/>
            <w:vAlign w:val="center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WSiP, 53/2013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D0FC2" w:rsidRDefault="004B0FDC" w:rsidP="00746263">
            <w:pPr>
              <w:snapToGrid w:val="0"/>
              <w:rPr>
                <w:rFonts w:cstheme="minorHAnsi"/>
              </w:rPr>
            </w:pPr>
            <w:r w:rsidRPr="006D0FC2">
              <w:rPr>
                <w:rFonts w:cstheme="minorHAnsi"/>
              </w:rPr>
              <w:t>Działalność gospodarcza w gastronomii</w:t>
            </w:r>
          </w:p>
        </w:tc>
        <w:tc>
          <w:tcPr>
            <w:tcW w:w="2201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</w:p>
        </w:tc>
      </w:tr>
      <w:tr w:rsidR="004B0FDC" w:rsidTr="00746263">
        <w:trPr>
          <w:trHeight w:val="1031"/>
        </w:trPr>
        <w:tc>
          <w:tcPr>
            <w:tcW w:w="2201" w:type="dxa"/>
          </w:tcPr>
          <w:p w:rsidR="004B0FDC" w:rsidRPr="006D0FC2" w:rsidRDefault="004B0FDC" w:rsidP="00746263">
            <w:pPr>
              <w:snapToGrid w:val="0"/>
              <w:rPr>
                <w:rFonts w:cstheme="minorHAnsi"/>
              </w:rPr>
            </w:pPr>
            <w:r w:rsidRPr="006D0FC2">
              <w:rPr>
                <w:rFonts w:cstheme="minorHAnsi"/>
              </w:rPr>
              <w:t>Technologia gastronomiczna z towaroznawstwem</w:t>
            </w:r>
          </w:p>
        </w:tc>
        <w:tc>
          <w:tcPr>
            <w:tcW w:w="2201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 xml:space="preserve">„Sporządzanie potraw </w:t>
            </w:r>
            <w:r w:rsidRPr="006D0FC2">
              <w:rPr>
                <w:rFonts w:cstheme="minorHAnsi"/>
              </w:rPr>
              <w:br/>
              <w:t>i napojów. Cz. 1. i Cz. 2”</w:t>
            </w:r>
          </w:p>
          <w:p w:rsidR="004B0FDC" w:rsidRPr="006D0FC2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  <w:vAlign w:val="center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Marzanna Zienkiewicz</w:t>
            </w:r>
          </w:p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 xml:space="preserve">Anna </w:t>
            </w:r>
            <w:proofErr w:type="spellStart"/>
            <w:r w:rsidRPr="006D0FC2">
              <w:rPr>
                <w:rFonts w:cstheme="minorHAnsi"/>
              </w:rPr>
              <w:t>Kmiołek-Gizara</w:t>
            </w:r>
            <w:proofErr w:type="spellEnd"/>
          </w:p>
        </w:tc>
        <w:tc>
          <w:tcPr>
            <w:tcW w:w="2202" w:type="dxa"/>
            <w:vAlign w:val="center"/>
          </w:tcPr>
          <w:p w:rsidR="004B0FDC" w:rsidRPr="006D0FC2" w:rsidRDefault="004B0FDC" w:rsidP="00746263">
            <w:pPr>
              <w:jc w:val="center"/>
              <w:rPr>
                <w:rFonts w:cstheme="minorHAnsi"/>
              </w:rPr>
            </w:pPr>
            <w:r w:rsidRPr="006D0FC2">
              <w:rPr>
                <w:rFonts w:cstheme="minorHAnsi"/>
              </w:rPr>
              <w:t>WSiP, MEN</w:t>
            </w:r>
          </w:p>
          <w:p w:rsidR="004B0FDC" w:rsidRPr="006D0FC2" w:rsidRDefault="004B0FDC" w:rsidP="00746263">
            <w:pPr>
              <w:jc w:val="center"/>
              <w:rPr>
                <w:rFonts w:cstheme="minorHAnsi"/>
              </w:rPr>
            </w:pPr>
            <w:r w:rsidRPr="006D0FC2">
              <w:rPr>
                <w:rFonts w:cstheme="minorHAnsi"/>
              </w:rPr>
              <w:t>1.14/2018</w:t>
            </w:r>
          </w:p>
          <w:p w:rsidR="004B0FDC" w:rsidRPr="006D0FC2" w:rsidRDefault="004B0FDC" w:rsidP="00746263">
            <w:pPr>
              <w:jc w:val="center"/>
              <w:rPr>
                <w:rFonts w:cstheme="minorHAnsi"/>
              </w:rPr>
            </w:pPr>
            <w:r w:rsidRPr="006D0FC2">
              <w:rPr>
                <w:rFonts w:cstheme="minorHAnsi"/>
              </w:rPr>
              <w:t>1.16/2018</w:t>
            </w:r>
          </w:p>
          <w:p w:rsidR="004B0FDC" w:rsidRPr="006D0FC2" w:rsidRDefault="004B0FDC" w:rsidP="00746263">
            <w:pPr>
              <w:rPr>
                <w:rFonts w:cstheme="minorHAnsi"/>
              </w:rPr>
            </w:pP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D0FC2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D0FC2">
              <w:rPr>
                <w:rFonts w:cstheme="minorHAnsi"/>
              </w:rPr>
              <w:t>Język angielski zawodowy</w:t>
            </w:r>
          </w:p>
        </w:tc>
        <w:tc>
          <w:tcPr>
            <w:tcW w:w="2201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Język angielski zawodowy w gastronomii</w:t>
            </w:r>
          </w:p>
        </w:tc>
        <w:tc>
          <w:tcPr>
            <w:tcW w:w="2202" w:type="dxa"/>
          </w:tcPr>
          <w:p w:rsidR="004B0FDC" w:rsidRPr="006D0FC2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6D0FC2">
              <w:rPr>
                <w:rFonts w:asciiTheme="minorHAnsi" w:hAnsiTheme="minorHAnsi" w:cstheme="minorHAnsi"/>
              </w:rPr>
              <w:t>R.K. Sarna</w:t>
            </w:r>
          </w:p>
        </w:tc>
        <w:tc>
          <w:tcPr>
            <w:tcW w:w="2202" w:type="dxa"/>
          </w:tcPr>
          <w:p w:rsidR="004B0FDC" w:rsidRPr="006D0FC2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6D0FC2">
              <w:rPr>
                <w:rFonts w:asciiTheme="minorHAnsi" w:hAnsiTheme="minorHAnsi" w:cstheme="minorHAnsi"/>
              </w:rPr>
              <w:t>WSiP - Materiał edukacyjny– program autorski</w:t>
            </w:r>
          </w:p>
        </w:tc>
      </w:tr>
    </w:tbl>
    <w:p w:rsidR="004B0FDC" w:rsidRDefault="004B0FDC" w:rsidP="004B0FDC"/>
    <w:p w:rsidR="00082BAF" w:rsidRDefault="004B0FDC" w:rsidP="004B0FDC">
      <w:pPr>
        <w:jc w:val="center"/>
      </w:pPr>
      <w:r>
        <w:t xml:space="preserve"> </w:t>
      </w:r>
    </w:p>
    <w:sectPr w:rsidR="0008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2"/>
    <w:rsid w:val="00082BAF"/>
    <w:rsid w:val="00102CB5"/>
    <w:rsid w:val="00133573"/>
    <w:rsid w:val="00140618"/>
    <w:rsid w:val="00182908"/>
    <w:rsid w:val="00197F4C"/>
    <w:rsid w:val="001D1985"/>
    <w:rsid w:val="002F6371"/>
    <w:rsid w:val="003614D7"/>
    <w:rsid w:val="003B388B"/>
    <w:rsid w:val="0042697B"/>
    <w:rsid w:val="004427B0"/>
    <w:rsid w:val="004B0FDC"/>
    <w:rsid w:val="00527EE6"/>
    <w:rsid w:val="005516E1"/>
    <w:rsid w:val="00581D4F"/>
    <w:rsid w:val="0059216B"/>
    <w:rsid w:val="005A3618"/>
    <w:rsid w:val="005C5865"/>
    <w:rsid w:val="006018F3"/>
    <w:rsid w:val="006342C8"/>
    <w:rsid w:val="006E65EC"/>
    <w:rsid w:val="007B1126"/>
    <w:rsid w:val="00806F33"/>
    <w:rsid w:val="00820644"/>
    <w:rsid w:val="00843D03"/>
    <w:rsid w:val="00887983"/>
    <w:rsid w:val="0089423C"/>
    <w:rsid w:val="008F270D"/>
    <w:rsid w:val="00A345C8"/>
    <w:rsid w:val="00A7056F"/>
    <w:rsid w:val="00B23AE0"/>
    <w:rsid w:val="00BE29BC"/>
    <w:rsid w:val="00C023E2"/>
    <w:rsid w:val="00C178CB"/>
    <w:rsid w:val="00CE3B36"/>
    <w:rsid w:val="00D72C6A"/>
    <w:rsid w:val="00E12800"/>
    <w:rsid w:val="00ED60DE"/>
    <w:rsid w:val="00EE74CD"/>
    <w:rsid w:val="00F20477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1F37"/>
  <w15:chartTrackingRefBased/>
  <w15:docId w15:val="{656DFFD9-1275-408D-9A91-B8858EF4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2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2800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E12800"/>
    <w:rPr>
      <w:color w:val="0000FF"/>
      <w:u w:val="single"/>
    </w:rPr>
  </w:style>
  <w:style w:type="character" w:customStyle="1" w:styleId="produktlistawydawnictwo">
    <w:name w:val="produktlistawydawnictwo"/>
    <w:basedOn w:val="Domylnaczcionkaakapitu"/>
    <w:rsid w:val="00E12800"/>
  </w:style>
  <w:style w:type="character" w:customStyle="1" w:styleId="Nagwek1Znak">
    <w:name w:val="Nagłówek 1 Znak"/>
    <w:basedOn w:val="Domylnaczcionkaakapitu"/>
    <w:link w:val="Nagwek1"/>
    <w:uiPriority w:val="9"/>
    <w:rsid w:val="004427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xtbody">
    <w:name w:val="Text body"/>
    <w:basedOn w:val="Standard"/>
    <w:rsid w:val="00A345C8"/>
    <w:pPr>
      <w:spacing w:after="120" w:line="254" w:lineRule="auto"/>
      <w:textAlignment w:val="baseline"/>
    </w:pPr>
  </w:style>
  <w:style w:type="paragraph" w:customStyle="1" w:styleId="Domylne">
    <w:name w:val="Domyślne"/>
    <w:rsid w:val="00ED60DE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008892.molnet.mol.pl/search/author?q=%22Kulikowska-Jakubik%2C%20Teresa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008892.molnet.mol.pl/search/author?q=%22Jakubik%2C%20Aleksandra%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008892.molnet.mol.pl/search/author?q=%22Richter%2C%20Ma%C5%82gorzata%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008892.molnet.mol.pl/search/author?q=%22Kulikowska-Jakubik%2C%20Teresa%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008892.molnet.mol.pl/search/author?q=%22Richter%2C%20Ma%C5%82gorzata%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13E0-88A0-448B-BC37-E415E570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43</cp:revision>
  <cp:lastPrinted>2019-09-16T11:41:00Z</cp:lastPrinted>
  <dcterms:created xsi:type="dcterms:W3CDTF">2019-09-13T08:25:00Z</dcterms:created>
  <dcterms:modified xsi:type="dcterms:W3CDTF">2019-09-16T11:42:00Z</dcterms:modified>
</cp:coreProperties>
</file>