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FA" w:rsidRDefault="00BD2BEC" w:rsidP="00E401FA">
      <w:pPr>
        <w:jc w:val="center"/>
        <w:rPr>
          <w:b/>
          <w:sz w:val="28"/>
        </w:rPr>
      </w:pPr>
      <w:r>
        <w:rPr>
          <w:b/>
          <w:sz w:val="28"/>
        </w:rPr>
        <w:t xml:space="preserve">TECHNIK </w:t>
      </w:r>
      <w:r w:rsidR="00B46CC3">
        <w:rPr>
          <w:b/>
          <w:sz w:val="28"/>
        </w:rPr>
        <w:t>EKONOMISTA</w:t>
      </w:r>
      <w:r w:rsidR="009533FF">
        <w:rPr>
          <w:b/>
          <w:sz w:val="28"/>
        </w:rPr>
        <w:t xml:space="preserve"> </w:t>
      </w:r>
      <w:r>
        <w:rPr>
          <w:b/>
          <w:sz w:val="28"/>
        </w:rPr>
        <w:t xml:space="preserve">(G) - </w:t>
      </w:r>
      <w:r w:rsidR="00E401FA" w:rsidRPr="00820644">
        <w:rPr>
          <w:b/>
          <w:sz w:val="28"/>
        </w:rPr>
        <w:t>PRZEDMIOTY OGÓLNOKSZTAŁCĄCE</w:t>
      </w:r>
    </w:p>
    <w:p w:rsidR="00982A78" w:rsidRDefault="00982A78" w:rsidP="00E401FA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982A78" w:rsidTr="009C2833">
        <w:trPr>
          <w:trHeight w:val="567"/>
        </w:trPr>
        <w:tc>
          <w:tcPr>
            <w:tcW w:w="2197" w:type="dxa"/>
          </w:tcPr>
          <w:p w:rsidR="00982A78" w:rsidRPr="001D1985" w:rsidRDefault="00982A78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982A78" w:rsidRPr="001D1985" w:rsidRDefault="00982A78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982A78" w:rsidRPr="001D1985" w:rsidRDefault="00982A78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982A78" w:rsidRPr="001D1985" w:rsidRDefault="00982A78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982A78" w:rsidTr="009C2833">
        <w:trPr>
          <w:trHeight w:val="1092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Zrozumieć </w:t>
            </w:r>
            <w:r>
              <w:br/>
              <w:t>tekst zrozumieć człowieka.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Podręcznik cz1.1, cz1.2. Liceum i technikum zakres podstawowi i rozszerzony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Dariusz </w:t>
            </w:r>
            <w:r>
              <w:br/>
            </w:r>
            <w:proofErr w:type="spellStart"/>
            <w:r>
              <w:t>Chemperek</w:t>
            </w:r>
            <w:proofErr w:type="spellEnd"/>
            <w:r>
              <w:br/>
              <w:t>Adam Kalbarczyk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WSiP</w:t>
            </w:r>
            <w:r>
              <w:br/>
              <w:t>703/1/2014</w:t>
            </w:r>
            <w:r>
              <w:br/>
            </w:r>
            <w:r>
              <w:br/>
              <w:t>703/2/2015/z1</w:t>
            </w:r>
          </w:p>
        </w:tc>
      </w:tr>
      <w:tr w:rsidR="00982A78" w:rsidTr="009C2833">
        <w:trPr>
          <w:trHeight w:val="1092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S.Kay</w:t>
            </w:r>
            <w:proofErr w:type="spellEnd"/>
          </w:p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V.Jones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D.Brayshaw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B.Michałowski</w:t>
            </w:r>
            <w:proofErr w:type="spellEnd"/>
          </w:p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B. </w:t>
            </w:r>
            <w:proofErr w:type="spellStart"/>
            <w:r>
              <w:rPr>
                <w:lang w:val="en-US"/>
              </w:rPr>
              <w:t>Trapnell</w:t>
            </w:r>
            <w:proofErr w:type="spellEnd"/>
            <w:r>
              <w:rPr>
                <w:lang w:val="en-US"/>
              </w:rPr>
              <w:t>,</w:t>
            </w:r>
          </w:p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D.Russell</w:t>
            </w:r>
            <w:proofErr w:type="spellEnd"/>
          </w:p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M.Inglot</w:t>
            </w:r>
            <w:proofErr w:type="spellEnd"/>
          </w:p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</w:p>
          <w:p w:rsidR="00982A78" w:rsidRDefault="00982A78" w:rsidP="009C2833">
            <w:pPr>
              <w:pStyle w:val="Standard"/>
              <w:spacing w:line="240" w:lineRule="auto"/>
              <w:rPr>
                <w:lang w:val="en-US"/>
              </w:rPr>
            </w:pP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  <w:rPr>
                <w:rFonts w:cs="Open Sans"/>
                <w:color w:val="000000"/>
                <w:sz w:val="25"/>
                <w:szCs w:val="25"/>
              </w:rPr>
            </w:pPr>
            <w:r>
              <w:rPr>
                <w:rFonts w:cs="Open Sans"/>
                <w:color w:val="000000"/>
                <w:sz w:val="25"/>
                <w:szCs w:val="25"/>
              </w:rPr>
              <w:t>948/2/2019,</w:t>
            </w:r>
          </w:p>
          <w:p w:rsidR="00982A78" w:rsidRDefault="00C3165D" w:rsidP="009C2833">
            <w:pPr>
              <w:pStyle w:val="Standard"/>
              <w:spacing w:line="240" w:lineRule="auto"/>
              <w:rPr>
                <w:rFonts w:cs="Open Sans"/>
                <w:color w:val="000000"/>
                <w:sz w:val="25"/>
                <w:szCs w:val="25"/>
              </w:rPr>
            </w:pPr>
            <w:hyperlink r:id="rId4" w:history="1">
              <w:r w:rsidR="00982A78">
                <w:rPr>
                  <w:rFonts w:cs="Calibri"/>
                  <w:color w:val="00000A"/>
                  <w:sz w:val="24"/>
                  <w:szCs w:val="24"/>
                  <w:lang w:val="en-US"/>
                </w:rPr>
                <w:t xml:space="preserve">Pearson </w:t>
              </w:r>
            </w:hyperlink>
            <w:hyperlink r:id="rId5" w:history="1">
              <w:r w:rsidR="00982A78">
                <w:rPr>
                  <w:rFonts w:cs="Calibri"/>
                  <w:color w:val="00000A"/>
                  <w:sz w:val="24"/>
                  <w:szCs w:val="24"/>
                  <w:lang w:val="en-US"/>
                </w:rPr>
                <w:t>Education / Longman</w:t>
              </w:r>
            </w:hyperlink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Język niemiecki*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proofErr w:type="spellStart"/>
            <w:r>
              <w:t>Komplett</w:t>
            </w:r>
            <w:proofErr w:type="spellEnd"/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Praca zbiorowa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793/1/2017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Odkrywamy</w:t>
            </w:r>
            <w:r>
              <w:br/>
              <w:t>na nowo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Historia cz.1 LO kl.1-3. Podręcznik cz1. Zakres podstawowy. Cykl wieloletni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Bogumiła</w:t>
            </w:r>
            <w:r>
              <w:br/>
              <w:t>Burda,</w:t>
            </w:r>
            <w:r>
              <w:br/>
              <w:t xml:space="preserve">Bohdan </w:t>
            </w:r>
            <w:proofErr w:type="spellStart"/>
            <w:r>
              <w:t>Halczak</w:t>
            </w:r>
            <w:proofErr w:type="spellEnd"/>
            <w:r>
              <w:br/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br/>
              <w:t>OPER</w:t>
            </w:r>
            <w:r>
              <w:br/>
              <w:t>456/2012/2015</w:t>
            </w:r>
            <w:r>
              <w:br/>
            </w:r>
            <w:r>
              <w:br/>
            </w:r>
            <w:r>
              <w:br/>
              <w:t>.</w:t>
            </w:r>
            <w:r>
              <w:br/>
            </w:r>
          </w:p>
        </w:tc>
      </w:tr>
      <w:tr w:rsidR="00982A78" w:rsidTr="009C2833">
        <w:trPr>
          <w:trHeight w:val="1092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Wiedza o społeczeństwie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W centrum uwagi Podręcznik do wiedzy o społeczeństwie dla szkół ponadgimnazjalnych. Zakres podstawowy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Arkadiusz Janicki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505/2012/2015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Wiedza o kulturze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Spotkania z kulturą.</w:t>
            </w:r>
            <w:r>
              <w:br/>
              <w:t>Podręcznik do wiedzy o kulturze dla liceum ogólnokształcącego i  technikum.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 w:rsidRPr="00FF0EFF">
              <w:t xml:space="preserve">Monika </w:t>
            </w:r>
            <w:proofErr w:type="spellStart"/>
            <w:r w:rsidRPr="00FF0EFF">
              <w:t>Bolkoniec</w:t>
            </w:r>
            <w:proofErr w:type="spellEnd"/>
            <w:r w:rsidRPr="00FF0EFF">
              <w:t>,</w:t>
            </w:r>
            <w:r w:rsidRPr="00FF0EFF">
              <w:br/>
              <w:t>Barbara</w:t>
            </w:r>
            <w:r w:rsidRPr="00FF0EFF">
              <w:br/>
            </w:r>
            <w:proofErr w:type="spellStart"/>
            <w:r w:rsidRPr="00FF0EFF">
              <w:t>Forysiewicz</w:t>
            </w:r>
            <w:proofErr w:type="spellEnd"/>
            <w:r w:rsidRPr="00FF0EFF">
              <w:t>,</w:t>
            </w:r>
            <w:r w:rsidRPr="00FF0EFF">
              <w:br/>
              <w:t>Jacek Michałowski,</w:t>
            </w:r>
            <w:r w:rsidRPr="00FF0EFF">
              <w:br/>
              <w:t xml:space="preserve">Natalia </w:t>
            </w:r>
            <w:r w:rsidRPr="00FF0EFF">
              <w:br/>
            </w:r>
            <w:proofErr w:type="spellStart"/>
            <w:r w:rsidRPr="00FF0EFF">
              <w:t>Mrozkowiak</w:t>
            </w:r>
            <w:proofErr w:type="spellEnd"/>
            <w:r w:rsidRPr="00FF0EFF">
              <w:t>-</w:t>
            </w:r>
            <w:r w:rsidRPr="00FF0EFF">
              <w:br/>
            </w:r>
            <w:proofErr w:type="spellStart"/>
            <w:r w:rsidRPr="00FF0EFF">
              <w:t>Nastrożna</w:t>
            </w:r>
            <w:proofErr w:type="spellEnd"/>
            <w:r w:rsidRPr="00FF0EFF">
              <w:t>,</w:t>
            </w:r>
            <w:r w:rsidRPr="00FF0EFF">
              <w:br/>
              <w:t xml:space="preserve">Grzegorz </w:t>
            </w:r>
            <w:r w:rsidRPr="00FF0EFF">
              <w:br/>
            </w:r>
            <w:proofErr w:type="spellStart"/>
            <w:r w:rsidRPr="00FF0EFF">
              <w:t>Nazanuk</w:t>
            </w:r>
            <w:proofErr w:type="spellEnd"/>
            <w:r w:rsidRPr="00FF0EFF">
              <w:t>,</w:t>
            </w:r>
            <w:r w:rsidRPr="00FF0EFF">
              <w:br/>
              <w:t xml:space="preserve">Magdalena </w:t>
            </w:r>
            <w:r w:rsidRPr="00FF0EFF">
              <w:br/>
            </w:r>
            <w:proofErr w:type="spellStart"/>
            <w:r w:rsidRPr="00FF0EFF">
              <w:t>Sacha</w:t>
            </w:r>
            <w:proofErr w:type="spellEnd"/>
            <w:r w:rsidRPr="00FF0EFF">
              <w:t>,</w:t>
            </w:r>
            <w:r w:rsidRPr="00FF0EFF">
              <w:br/>
              <w:t>Grażyna</w:t>
            </w:r>
            <w:r w:rsidRPr="00FF0EFF">
              <w:br/>
              <w:t>Świętochowska</w:t>
            </w:r>
            <w:r>
              <w:br/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449/2012</w:t>
            </w:r>
            <w:r>
              <w:br/>
              <w:t>NOWA ERA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lastRenderedPageBreak/>
              <w:t>Matematyka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proofErr w:type="spellStart"/>
            <w:r>
              <w:t>MATeMAtyka</w:t>
            </w:r>
            <w:proofErr w:type="spellEnd"/>
          </w:p>
          <w:p w:rsidR="00982A78" w:rsidRDefault="00982A78" w:rsidP="009C2833">
            <w:pPr>
              <w:pStyle w:val="Standard"/>
              <w:spacing w:line="240" w:lineRule="auto"/>
            </w:pPr>
            <w:r>
              <w:t>Podręcznik do szkół ponadgimnazjalnych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zakres podstawowy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wyd. Nowa Era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Wojciech Babiński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Lech Chańko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378/1/2011/2015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Odkryć fizykę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M.Braun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982A78" w:rsidRDefault="00982A78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447/2012/2015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Chemia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To jest chemia. Podręcznik dla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szkół ponadgimnazjalnych. Zakres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podstawowy”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Romuald Hassa,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  <w:r>
              <w:t>, Janusz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proofErr w:type="spellStart"/>
            <w:r>
              <w:t>Mrzigod</w:t>
            </w:r>
            <w:proofErr w:type="spellEnd"/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438/2012/2015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Biologia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Biologia. Po prostu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K. </w:t>
            </w:r>
            <w:proofErr w:type="spellStart"/>
            <w:r>
              <w:t>Archacka</w:t>
            </w:r>
            <w:proofErr w:type="spellEnd"/>
            <w:r>
              <w:t>,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R. </w:t>
            </w:r>
            <w:proofErr w:type="spellStart"/>
            <w:r>
              <w:t>Archacki</w:t>
            </w:r>
            <w:proofErr w:type="spellEnd"/>
            <w:r>
              <w:t xml:space="preserve">, K. </w:t>
            </w:r>
            <w:proofErr w:type="spellStart"/>
            <w:r>
              <w:t>Spalik</w:t>
            </w:r>
            <w:proofErr w:type="spellEnd"/>
            <w:r>
              <w:t>, J. Stocka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532/2012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Oblicza geografii. Podręcznik do geografii dla szkół ponadgimnazjalnych z atlasem geograficznym, zakres podstawowy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Krzysztof </w:t>
            </w:r>
            <w:proofErr w:type="spellStart"/>
            <w:r>
              <w:t>Wiedermann</w:t>
            </w:r>
            <w:proofErr w:type="spellEnd"/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433/2012/2014</w:t>
            </w:r>
          </w:p>
        </w:tc>
      </w:tr>
      <w:tr w:rsidR="00982A78" w:rsidTr="009C2833">
        <w:trPr>
          <w:trHeight w:val="689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Podstawy przedsiębiorczości</w:t>
            </w:r>
          </w:p>
        </w:tc>
        <w:tc>
          <w:tcPr>
            <w:tcW w:w="2482" w:type="dxa"/>
          </w:tcPr>
          <w:p w:rsidR="00982A78" w:rsidRPr="00E333B1" w:rsidRDefault="00A94023" w:rsidP="009C2833">
            <w:pPr>
              <w:rPr>
                <w:rFonts w:cstheme="minorHAnsi"/>
              </w:rPr>
            </w:pPr>
            <w:r>
              <w:rPr>
                <w:rFonts w:cstheme="minorHAnsi"/>
              </w:rPr>
              <w:t>Krok w przedsiębiorczość</w:t>
            </w:r>
          </w:p>
        </w:tc>
        <w:tc>
          <w:tcPr>
            <w:tcW w:w="2186" w:type="dxa"/>
          </w:tcPr>
          <w:p w:rsidR="00196369" w:rsidRDefault="00A94023" w:rsidP="009C28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Z. Makieła, </w:t>
            </w:r>
          </w:p>
          <w:p w:rsidR="00982A78" w:rsidRPr="00E333B1" w:rsidRDefault="00A94023" w:rsidP="009C2833">
            <w:pPr>
              <w:rPr>
                <w:rFonts w:cstheme="minorHAnsi"/>
              </w:rPr>
            </w:pPr>
            <w:r>
              <w:rPr>
                <w:rFonts w:cstheme="minorHAnsi"/>
              </w:rPr>
              <w:t>T. Rachwał</w:t>
            </w:r>
          </w:p>
        </w:tc>
        <w:tc>
          <w:tcPr>
            <w:tcW w:w="2197" w:type="dxa"/>
          </w:tcPr>
          <w:p w:rsidR="00982A78" w:rsidRDefault="00A94023" w:rsidP="009C28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Nowa Era, </w:t>
            </w:r>
          </w:p>
          <w:p w:rsidR="00A94023" w:rsidRPr="00E333B1" w:rsidRDefault="00A94023" w:rsidP="009C2833">
            <w:pPr>
              <w:rPr>
                <w:rFonts w:cstheme="minorHAnsi"/>
              </w:rPr>
            </w:pPr>
            <w:r>
              <w:rPr>
                <w:rFonts w:cstheme="minorHAnsi"/>
              </w:rPr>
              <w:t>467/2012/2015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Odkrywamy na nowo.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Informatyka podręcznik dla szkół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ponadgimnazjalnych – zakres</w:t>
            </w:r>
          </w:p>
          <w:p w:rsidR="00982A78" w:rsidRDefault="00982A78" w:rsidP="009C2833">
            <w:pPr>
              <w:pStyle w:val="Standard"/>
              <w:spacing w:line="240" w:lineRule="auto"/>
            </w:pPr>
            <w:r>
              <w:t>podstawowy</w:t>
            </w:r>
          </w:p>
          <w:p w:rsidR="00982A78" w:rsidRDefault="00982A78" w:rsidP="009C2833">
            <w:pPr>
              <w:pStyle w:val="Standard"/>
              <w:spacing w:line="240" w:lineRule="auto"/>
            </w:pP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A. Gawełek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452/2012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>Program nauczania z wychowania  fizycznego dla technikum i szkoły branżowej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Kuczaj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Henryk,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Zgud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 Wojciech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 autorski</w:t>
            </w:r>
          </w:p>
        </w:tc>
      </w:tr>
      <w:tr w:rsidR="00C3165D" w:rsidTr="009C2833">
        <w:trPr>
          <w:trHeight w:val="789"/>
        </w:trPr>
        <w:tc>
          <w:tcPr>
            <w:tcW w:w="2197" w:type="dxa"/>
          </w:tcPr>
          <w:p w:rsidR="00C3165D" w:rsidRPr="00E333B1" w:rsidRDefault="00C3165D" w:rsidP="00C3165D">
            <w:pPr>
              <w:snapToGrid w:val="0"/>
              <w:rPr>
                <w:rFonts w:cstheme="minorHAnsi"/>
              </w:rPr>
            </w:pPr>
            <w:bookmarkStart w:id="0" w:name="_GoBack" w:colFirst="1" w:colLast="3"/>
            <w:r w:rsidRPr="00E333B1">
              <w:rPr>
                <w:rFonts w:cstheme="minorHAnsi"/>
              </w:rPr>
              <w:t>Edukacja dla bezpieczeństwa*</w:t>
            </w:r>
          </w:p>
        </w:tc>
        <w:tc>
          <w:tcPr>
            <w:tcW w:w="2482" w:type="dxa"/>
          </w:tcPr>
          <w:p w:rsidR="00C3165D" w:rsidRPr="00E333B1" w:rsidRDefault="00C3165D" w:rsidP="00C3165D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C3165D" w:rsidRPr="00E333B1" w:rsidRDefault="00C3165D" w:rsidP="00C3165D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C3165D" w:rsidRDefault="00C3165D" w:rsidP="00C3165D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C3165D" w:rsidRPr="00E333B1" w:rsidRDefault="00C3165D" w:rsidP="00C3165D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bookmarkEnd w:id="0"/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Mocni wiarą 1.Podręcznik dla 1 klasy liceum i technikum.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>Renata Chrzanowska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Św. Stanisław BM</w:t>
            </w:r>
          </w:p>
        </w:tc>
      </w:tr>
      <w:tr w:rsidR="00982A78" w:rsidTr="009C2833">
        <w:trPr>
          <w:trHeight w:val="1031"/>
        </w:trPr>
        <w:tc>
          <w:tcPr>
            <w:tcW w:w="2197" w:type="dxa"/>
          </w:tcPr>
          <w:p w:rsidR="00982A78" w:rsidRPr="00E333B1" w:rsidRDefault="00982A78" w:rsidP="009C2833">
            <w:pPr>
              <w:snapToGrid w:val="0"/>
              <w:rPr>
                <w:rFonts w:cstheme="minorHAnsi"/>
              </w:rPr>
            </w:pPr>
            <w:r w:rsidRPr="00E333B1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Oblicza geografii 1. Podręcznik do geografii dla liceum ogólnokształcącego i technikum, zakres rozszerzony</w:t>
            </w:r>
          </w:p>
        </w:tc>
        <w:tc>
          <w:tcPr>
            <w:tcW w:w="2186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Roman Malarz, Marek Więckowski</w:t>
            </w:r>
          </w:p>
        </w:tc>
        <w:tc>
          <w:tcPr>
            <w:tcW w:w="2197" w:type="dxa"/>
          </w:tcPr>
          <w:p w:rsidR="00982A78" w:rsidRDefault="00982A78" w:rsidP="009C2833">
            <w:pPr>
              <w:pStyle w:val="Standard"/>
              <w:spacing w:line="240" w:lineRule="auto"/>
            </w:pPr>
            <w:r>
              <w:t>501/1/2012/2015</w:t>
            </w:r>
          </w:p>
        </w:tc>
      </w:tr>
    </w:tbl>
    <w:p w:rsidR="00CB5D16" w:rsidRPr="00820644" w:rsidRDefault="00CB5D16" w:rsidP="00CB5D16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 xml:space="preserve">TECHNIK EKONOMISTA - </w:t>
      </w: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</w:t>
      </w:r>
    </w:p>
    <w:p w:rsidR="00CB5D16" w:rsidRDefault="00CB5D16" w:rsidP="00CB5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CB5D16" w:rsidTr="009C2833">
        <w:trPr>
          <w:trHeight w:val="567"/>
        </w:trPr>
        <w:tc>
          <w:tcPr>
            <w:tcW w:w="2201" w:type="dxa"/>
          </w:tcPr>
          <w:p w:rsidR="00CB5D16" w:rsidRPr="001D1985" w:rsidRDefault="00CB5D16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CB5D16" w:rsidRPr="001D1985" w:rsidRDefault="00CB5D16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CB5D16" w:rsidRPr="001D1985" w:rsidRDefault="00CB5D16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CB5D16" w:rsidRPr="001D1985" w:rsidRDefault="00CB5D16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CB5D16" w:rsidTr="009C2833">
        <w:trPr>
          <w:trHeight w:val="1092"/>
        </w:trPr>
        <w:tc>
          <w:tcPr>
            <w:tcW w:w="2201" w:type="dxa"/>
          </w:tcPr>
          <w:p w:rsidR="00CB5D16" w:rsidRPr="00484F9A" w:rsidRDefault="00CB5D16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podstawy ekonomii</w:t>
            </w:r>
          </w:p>
        </w:tc>
        <w:tc>
          <w:tcPr>
            <w:tcW w:w="2201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CB5D16" w:rsidTr="009C2833">
        <w:trPr>
          <w:trHeight w:val="1092"/>
        </w:trPr>
        <w:tc>
          <w:tcPr>
            <w:tcW w:w="2201" w:type="dxa"/>
          </w:tcPr>
          <w:p w:rsidR="00CB5D16" w:rsidRPr="00484F9A" w:rsidRDefault="00CB5D16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ekonomika</w:t>
            </w:r>
          </w:p>
        </w:tc>
        <w:tc>
          <w:tcPr>
            <w:tcW w:w="2201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CB5D16" w:rsidTr="009C2833">
        <w:trPr>
          <w:trHeight w:val="1092"/>
        </w:trPr>
        <w:tc>
          <w:tcPr>
            <w:tcW w:w="2201" w:type="dxa"/>
          </w:tcPr>
          <w:p w:rsidR="00CB5D16" w:rsidRPr="00484F9A" w:rsidRDefault="00CB5D16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planowanie działalności gospodarczej</w:t>
            </w:r>
          </w:p>
        </w:tc>
        <w:tc>
          <w:tcPr>
            <w:tcW w:w="2201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„Prowadzenie dokumentacji w jednostce organizacyjnej. Cz.1 i 2” 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CB5D16" w:rsidTr="009C2833">
        <w:trPr>
          <w:trHeight w:val="1031"/>
        </w:trPr>
        <w:tc>
          <w:tcPr>
            <w:tcW w:w="2201" w:type="dxa"/>
          </w:tcPr>
          <w:p w:rsidR="00CB5D16" w:rsidRPr="00484F9A" w:rsidRDefault="00CB5D16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dokumentacja działalności gospodarczej</w:t>
            </w:r>
          </w:p>
        </w:tc>
        <w:tc>
          <w:tcPr>
            <w:tcW w:w="2201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CB5D16" w:rsidTr="009C2833">
        <w:trPr>
          <w:trHeight w:val="1031"/>
        </w:trPr>
        <w:tc>
          <w:tcPr>
            <w:tcW w:w="2201" w:type="dxa"/>
          </w:tcPr>
          <w:p w:rsidR="00CB5D16" w:rsidRPr="00484F9A" w:rsidRDefault="00CB5D16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symulacyjna firma ekonomiczna</w:t>
            </w:r>
          </w:p>
        </w:tc>
        <w:tc>
          <w:tcPr>
            <w:tcW w:w="2201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Prowadzenie dokumentacji w jednostce organizacyjnej. Cz.1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Damian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Paweł Dębski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484F9A">
              <w:rPr>
                <w:rFonts w:asciiTheme="minorHAnsi" w:hAnsiTheme="minorHAnsi" w:cstheme="minorHAnsi"/>
              </w:rPr>
              <w:t>Ablewicz</w:t>
            </w:r>
            <w:proofErr w:type="spellEnd"/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Joanna Śliżewska</w:t>
            </w: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MEN 2019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(Nie dotyczy nowej reformy),</w:t>
            </w:r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484F9A">
              <w:rPr>
                <w:rFonts w:asciiTheme="minorHAnsi" w:hAnsiTheme="minorHAnsi" w:cstheme="minorHAnsi"/>
              </w:rPr>
              <w:t>WSiP 2019</w:t>
            </w:r>
          </w:p>
        </w:tc>
      </w:tr>
      <w:tr w:rsidR="00CB5D16" w:rsidTr="009C2833">
        <w:trPr>
          <w:trHeight w:val="1031"/>
        </w:trPr>
        <w:tc>
          <w:tcPr>
            <w:tcW w:w="2201" w:type="dxa"/>
          </w:tcPr>
          <w:p w:rsidR="00CB5D16" w:rsidRPr="00484F9A" w:rsidRDefault="00CB5D16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484F9A">
              <w:rPr>
                <w:rFonts w:cstheme="minorHAnsi"/>
              </w:rPr>
              <w:t>język angielski zawodowy</w:t>
            </w:r>
          </w:p>
        </w:tc>
        <w:tc>
          <w:tcPr>
            <w:tcW w:w="2201" w:type="dxa"/>
          </w:tcPr>
          <w:p w:rsidR="00CB5D16" w:rsidRPr="00484F9A" w:rsidRDefault="00CB5D16" w:rsidP="009C2833">
            <w:pPr>
              <w:rPr>
                <w:rFonts w:cstheme="minorHAnsi"/>
                <w:lang w:val="en-US"/>
              </w:rPr>
            </w:pPr>
            <w:r w:rsidRPr="00484F9A">
              <w:rPr>
                <w:rFonts w:cstheme="minorHAnsi"/>
                <w:lang w:val="en-US"/>
              </w:rPr>
              <w:t>Career Paths –Business English , Express Publishing</w:t>
            </w:r>
          </w:p>
          <w:p w:rsidR="00CB5D16" w:rsidRPr="00484F9A" w:rsidRDefault="00CB5D16" w:rsidP="009C2833">
            <w:pPr>
              <w:rPr>
                <w:rFonts w:cstheme="minorHAnsi"/>
                <w:lang w:val="en-US"/>
              </w:rPr>
            </w:pPr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84F9A">
              <w:rPr>
                <w:rFonts w:asciiTheme="minorHAnsi" w:hAnsiTheme="minorHAnsi" w:cstheme="minorHAnsi"/>
                <w:lang w:val="en-US"/>
              </w:rPr>
              <w:t>J.Taylor</w:t>
            </w:r>
            <w:proofErr w:type="spellEnd"/>
          </w:p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84F9A">
              <w:rPr>
                <w:rFonts w:asciiTheme="minorHAnsi" w:hAnsiTheme="minorHAnsi" w:cstheme="minorHAnsi"/>
                <w:lang w:val="en-US"/>
              </w:rPr>
              <w:t>J.Zeter</w:t>
            </w:r>
            <w:proofErr w:type="spellEnd"/>
          </w:p>
        </w:tc>
        <w:tc>
          <w:tcPr>
            <w:tcW w:w="2202" w:type="dxa"/>
          </w:tcPr>
          <w:p w:rsidR="00CB5D16" w:rsidRPr="00484F9A" w:rsidRDefault="00CB5D16" w:rsidP="009C2833">
            <w:pPr>
              <w:pStyle w:val="Standard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484F9A">
              <w:rPr>
                <w:rFonts w:asciiTheme="minorHAnsi" w:hAnsiTheme="minorHAnsi" w:cstheme="minorHAnsi"/>
              </w:rPr>
              <w:t>Materiał edukacyjny– program autorski</w:t>
            </w:r>
          </w:p>
        </w:tc>
      </w:tr>
    </w:tbl>
    <w:p w:rsidR="003B491D" w:rsidRDefault="003B491D" w:rsidP="00CB5D16">
      <w:pPr>
        <w:jc w:val="center"/>
      </w:pPr>
    </w:p>
    <w:sectPr w:rsidR="003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BC"/>
    <w:rsid w:val="00025A34"/>
    <w:rsid w:val="000C3883"/>
    <w:rsid w:val="00196369"/>
    <w:rsid w:val="001A411D"/>
    <w:rsid w:val="001C3CD3"/>
    <w:rsid w:val="003624A4"/>
    <w:rsid w:val="003B491D"/>
    <w:rsid w:val="00481A43"/>
    <w:rsid w:val="004F52DC"/>
    <w:rsid w:val="00693F4A"/>
    <w:rsid w:val="006F56BC"/>
    <w:rsid w:val="00734DD6"/>
    <w:rsid w:val="0074671F"/>
    <w:rsid w:val="00873A01"/>
    <w:rsid w:val="009533FF"/>
    <w:rsid w:val="009645EC"/>
    <w:rsid w:val="00982A78"/>
    <w:rsid w:val="00A94023"/>
    <w:rsid w:val="00B2748C"/>
    <w:rsid w:val="00B45401"/>
    <w:rsid w:val="00B46CC3"/>
    <w:rsid w:val="00BD2BEC"/>
    <w:rsid w:val="00C3165D"/>
    <w:rsid w:val="00CB5D16"/>
    <w:rsid w:val="00E333B1"/>
    <w:rsid w:val="00E401FA"/>
    <w:rsid w:val="00ED1C87"/>
    <w:rsid w:val="00F2651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F2CC"/>
  <w15:chartTrackingRefBased/>
  <w15:docId w15:val="{FA0F64EA-B8DB-499F-9CF4-6ACF63A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01F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401FA"/>
    <w:pPr>
      <w:spacing w:after="120"/>
    </w:pPr>
  </w:style>
  <w:style w:type="character" w:customStyle="1" w:styleId="produktlistawydawnictwo">
    <w:name w:val="produktlistawydawnictwo"/>
    <w:basedOn w:val="Domylnaczcionkaakapitu"/>
    <w:rsid w:val="001C3CD3"/>
  </w:style>
  <w:style w:type="paragraph" w:customStyle="1" w:styleId="Domylne">
    <w:name w:val="Domyślne"/>
    <w:rsid w:val="00ED1C87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it24.pl/wydawnictwo/Pearson+Education+%252F+Longman" TargetMode="External"/><Relationship Id="rId4" Type="http://schemas.openxmlformats.org/officeDocument/2006/relationships/hyperlink" Target="https://www.profit24.pl/wydawnictwo/Pearson+Education+%252F+Long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31</cp:revision>
  <cp:lastPrinted>2019-09-13T10:36:00Z</cp:lastPrinted>
  <dcterms:created xsi:type="dcterms:W3CDTF">2019-09-13T09:33:00Z</dcterms:created>
  <dcterms:modified xsi:type="dcterms:W3CDTF">2019-09-16T07:41:00Z</dcterms:modified>
</cp:coreProperties>
</file>